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BA" w:rsidRDefault="006D54BA">
      <w:pPr>
        <w:widowControl w:val="0"/>
        <w:tabs>
          <w:tab w:val="left" w:pos="1905"/>
        </w:tabs>
        <w:autoSpaceDE w:val="0"/>
        <w:autoSpaceDN w:val="0"/>
        <w:adjustRightInd w:val="0"/>
        <w:jc w:val="center"/>
        <w:rPr>
          <w:rFonts w:ascii="Arial" w:hAnsi="Arial" w:cs="Arial"/>
          <w:b/>
          <w:bCs/>
          <w:sz w:val="28"/>
          <w:szCs w:val="28"/>
        </w:rPr>
      </w:pPr>
      <w:r>
        <w:rPr>
          <w:rFonts w:ascii="Arial" w:hAnsi="Arial" w:cs="Arial"/>
          <w:b/>
          <w:bCs/>
          <w:sz w:val="28"/>
          <w:szCs w:val="28"/>
        </w:rPr>
        <w:t xml:space="preserve">City of </w:t>
      </w:r>
      <w:r w:rsidR="001E013F">
        <w:rPr>
          <w:rFonts w:ascii="Arial" w:hAnsi="Arial" w:cs="Arial"/>
          <w:b/>
          <w:bCs/>
          <w:sz w:val="28"/>
          <w:szCs w:val="28"/>
        </w:rPr>
        <w:t>Monroe</w:t>
      </w:r>
    </w:p>
    <w:p w:rsidR="006D54BA" w:rsidRDefault="006D54BA">
      <w:pPr>
        <w:widowControl w:val="0"/>
        <w:tabs>
          <w:tab w:val="left" w:pos="1905"/>
        </w:tabs>
        <w:autoSpaceDE w:val="0"/>
        <w:autoSpaceDN w:val="0"/>
        <w:adjustRightInd w:val="0"/>
        <w:jc w:val="center"/>
        <w:rPr>
          <w:rFonts w:ascii="Arial" w:hAnsi="Arial" w:cs="Arial"/>
          <w:b/>
          <w:bCs/>
          <w:sz w:val="22"/>
          <w:szCs w:val="22"/>
        </w:rPr>
      </w:pPr>
      <w:r>
        <w:rPr>
          <w:rFonts w:ascii="Arial" w:hAnsi="Arial" w:cs="Arial"/>
          <w:b/>
          <w:bCs/>
          <w:sz w:val="28"/>
          <w:szCs w:val="28"/>
        </w:rPr>
        <w:t>Position Description</w:t>
      </w:r>
    </w:p>
    <w:p w:rsidR="006D54BA" w:rsidRDefault="006D54BA">
      <w:pPr>
        <w:widowControl w:val="0"/>
        <w:tabs>
          <w:tab w:val="left" w:pos="1905"/>
        </w:tabs>
        <w:autoSpaceDE w:val="0"/>
        <w:autoSpaceDN w:val="0"/>
        <w:adjustRightInd w:val="0"/>
        <w:jc w:val="center"/>
        <w:rPr>
          <w:rFonts w:ascii="Arial" w:hAnsi="Arial" w:cs="Arial"/>
          <w:b/>
          <w:bCs/>
          <w:sz w:val="22"/>
          <w:szCs w:val="22"/>
        </w:rPr>
      </w:pPr>
      <w:r>
        <w:rPr>
          <w:rFonts w:ascii="Arial" w:hAnsi="Arial" w:cs="Arial"/>
          <w:b/>
          <w:bCs/>
          <w:sz w:val="22"/>
          <w:szCs w:val="22"/>
        </w:rPr>
        <w:t xml:space="preserve"> </w:t>
      </w: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Position Title:</w:t>
      </w:r>
      <w:r w:rsidRPr="0098290B">
        <w:rPr>
          <w:rFonts w:ascii="Arial" w:hAnsi="Arial" w:cs="Arial"/>
          <w:sz w:val="22"/>
          <w:szCs w:val="22"/>
        </w:rPr>
        <w:t xml:space="preserve"> </w:t>
      </w:r>
      <w:r w:rsidRPr="0098290B">
        <w:rPr>
          <w:rFonts w:ascii="Arial" w:hAnsi="Arial" w:cs="Arial"/>
          <w:sz w:val="22"/>
          <w:szCs w:val="22"/>
        </w:rPr>
        <w:tab/>
      </w:r>
      <w:r w:rsidR="00A66DEE">
        <w:rPr>
          <w:rFonts w:ascii="Arial" w:hAnsi="Arial" w:cs="Arial"/>
          <w:sz w:val="22"/>
          <w:szCs w:val="22"/>
        </w:rPr>
        <w:t>Economic Development Specialist</w:t>
      </w: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Department:</w:t>
      </w:r>
      <w:r w:rsidRPr="0098290B">
        <w:rPr>
          <w:rFonts w:ascii="Arial" w:hAnsi="Arial" w:cs="Arial"/>
          <w:sz w:val="22"/>
          <w:szCs w:val="22"/>
        </w:rPr>
        <w:t xml:space="preserve"> </w:t>
      </w:r>
      <w:r w:rsidR="00A66DEE">
        <w:rPr>
          <w:rFonts w:ascii="Arial" w:hAnsi="Arial" w:cs="Arial"/>
          <w:sz w:val="22"/>
          <w:szCs w:val="22"/>
        </w:rPr>
        <w:tab/>
        <w:t>General Administration</w:t>
      </w: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Class Code:</w:t>
      </w:r>
      <w:r w:rsidRPr="0098290B">
        <w:rPr>
          <w:rFonts w:ascii="Arial" w:hAnsi="Arial" w:cs="Arial"/>
          <w:sz w:val="22"/>
          <w:szCs w:val="22"/>
        </w:rPr>
        <w:t xml:space="preserve"> </w:t>
      </w:r>
      <w:r w:rsidRPr="0098290B">
        <w:rPr>
          <w:rFonts w:ascii="Arial" w:hAnsi="Arial" w:cs="Arial"/>
          <w:sz w:val="22"/>
          <w:szCs w:val="22"/>
        </w:rPr>
        <w:tab/>
      </w:r>
    </w:p>
    <w:p w:rsidR="006D54BA" w:rsidRPr="00967E9E" w:rsidRDefault="006D54BA">
      <w:pPr>
        <w:widowControl w:val="0"/>
        <w:tabs>
          <w:tab w:val="left" w:pos="1905"/>
        </w:tabs>
        <w:autoSpaceDE w:val="0"/>
        <w:autoSpaceDN w:val="0"/>
        <w:adjustRightInd w:val="0"/>
        <w:rPr>
          <w:rFonts w:ascii="Arial" w:hAnsi="Arial" w:cs="Arial"/>
          <w:color w:val="999999"/>
          <w:sz w:val="22"/>
          <w:szCs w:val="22"/>
        </w:rPr>
      </w:pPr>
      <w:r w:rsidRPr="0098290B">
        <w:rPr>
          <w:rFonts w:ascii="Arial" w:hAnsi="Arial" w:cs="Arial"/>
          <w:b/>
          <w:bCs/>
          <w:sz w:val="22"/>
          <w:szCs w:val="22"/>
        </w:rPr>
        <w:t>Pay Grade:</w:t>
      </w:r>
      <w:r w:rsidRPr="0098290B">
        <w:rPr>
          <w:rFonts w:ascii="Arial" w:hAnsi="Arial" w:cs="Arial"/>
          <w:sz w:val="22"/>
          <w:szCs w:val="22"/>
        </w:rPr>
        <w:t xml:space="preserve"> </w:t>
      </w:r>
      <w:r w:rsidRPr="0098290B">
        <w:rPr>
          <w:rFonts w:ascii="Arial" w:hAnsi="Arial" w:cs="Arial"/>
          <w:sz w:val="22"/>
          <w:szCs w:val="22"/>
        </w:rPr>
        <w:tab/>
      </w:r>
    </w:p>
    <w:p w:rsidR="006D54BA" w:rsidRPr="00AA2D55"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FLSA Status:</w:t>
      </w:r>
      <w:r w:rsidRPr="0098290B">
        <w:rPr>
          <w:rFonts w:ascii="Arial" w:hAnsi="Arial" w:cs="Arial"/>
          <w:sz w:val="22"/>
          <w:szCs w:val="22"/>
        </w:rPr>
        <w:t xml:space="preserve"> </w:t>
      </w:r>
      <w:r w:rsidRPr="0098290B">
        <w:rPr>
          <w:rFonts w:ascii="Arial" w:hAnsi="Arial" w:cs="Arial"/>
          <w:sz w:val="22"/>
          <w:szCs w:val="22"/>
        </w:rPr>
        <w:tab/>
      </w:r>
      <w:r w:rsidR="00252FEC" w:rsidRPr="00AA2D55">
        <w:rPr>
          <w:rFonts w:ascii="Arial" w:hAnsi="Arial" w:cs="Arial"/>
          <w:sz w:val="22"/>
          <w:szCs w:val="22"/>
        </w:rPr>
        <w:t>Exempt</w:t>
      </w:r>
    </w:p>
    <w:p w:rsidR="00B71BAF" w:rsidRDefault="006D54BA">
      <w:pPr>
        <w:widowControl w:val="0"/>
        <w:tabs>
          <w:tab w:val="left" w:pos="1905"/>
        </w:tabs>
        <w:autoSpaceDE w:val="0"/>
        <w:autoSpaceDN w:val="0"/>
        <w:adjustRightInd w:val="0"/>
        <w:rPr>
          <w:rFonts w:ascii="Arial" w:hAnsi="Arial" w:cs="Arial"/>
          <w:sz w:val="22"/>
          <w:szCs w:val="22"/>
        </w:rPr>
      </w:pPr>
      <w:r w:rsidRPr="00AA2D55">
        <w:rPr>
          <w:rFonts w:ascii="Arial" w:hAnsi="Arial" w:cs="Arial"/>
          <w:b/>
          <w:bCs/>
          <w:sz w:val="22"/>
          <w:szCs w:val="22"/>
        </w:rPr>
        <w:t>Established:</w:t>
      </w:r>
      <w:r w:rsidRPr="00AA2D55">
        <w:rPr>
          <w:rFonts w:ascii="Arial" w:hAnsi="Arial" w:cs="Arial"/>
          <w:sz w:val="22"/>
          <w:szCs w:val="22"/>
        </w:rPr>
        <w:tab/>
      </w:r>
      <w:r w:rsidR="002C1026" w:rsidRPr="00AA2D55">
        <w:rPr>
          <w:rFonts w:ascii="Arial" w:hAnsi="Arial" w:cs="Arial"/>
          <w:sz w:val="22"/>
          <w:szCs w:val="22"/>
        </w:rPr>
        <w:t>Dec</w:t>
      </w:r>
      <w:r w:rsidR="00A66DEE" w:rsidRPr="00AA2D55">
        <w:rPr>
          <w:rFonts w:ascii="Arial" w:hAnsi="Arial" w:cs="Arial"/>
          <w:sz w:val="22"/>
          <w:szCs w:val="22"/>
        </w:rPr>
        <w:t>ember 2013</w:t>
      </w:r>
    </w:p>
    <w:p w:rsidR="006D54BA" w:rsidRPr="00967E9E" w:rsidRDefault="006D54BA">
      <w:pPr>
        <w:widowControl w:val="0"/>
        <w:tabs>
          <w:tab w:val="left" w:pos="1905"/>
        </w:tabs>
        <w:autoSpaceDE w:val="0"/>
        <w:autoSpaceDN w:val="0"/>
        <w:adjustRightInd w:val="0"/>
        <w:rPr>
          <w:rFonts w:ascii="Arial" w:hAnsi="Arial" w:cs="Arial"/>
          <w:color w:val="999999"/>
          <w:sz w:val="22"/>
          <w:szCs w:val="22"/>
        </w:rPr>
      </w:pPr>
      <w:r w:rsidRPr="0098290B">
        <w:rPr>
          <w:rFonts w:ascii="Arial" w:hAnsi="Arial" w:cs="Arial"/>
          <w:b/>
          <w:bCs/>
          <w:sz w:val="22"/>
          <w:szCs w:val="22"/>
        </w:rPr>
        <w:t>Revised:</w:t>
      </w:r>
      <w:r w:rsidR="000D5997" w:rsidRPr="0098290B">
        <w:rPr>
          <w:rFonts w:ascii="Arial" w:hAnsi="Arial" w:cs="Arial"/>
          <w:sz w:val="22"/>
          <w:szCs w:val="22"/>
        </w:rPr>
        <w:t xml:space="preserve"> </w:t>
      </w:r>
      <w:r w:rsidR="000D5997" w:rsidRPr="0098290B">
        <w:rPr>
          <w:rFonts w:ascii="Arial" w:hAnsi="Arial" w:cs="Arial"/>
          <w:sz w:val="22"/>
          <w:szCs w:val="22"/>
        </w:rPr>
        <w:tab/>
      </w:r>
    </w:p>
    <w:p w:rsidR="006D54BA" w:rsidRPr="0098290B" w:rsidRDefault="006D54BA">
      <w:pPr>
        <w:widowControl w:val="0"/>
        <w:tabs>
          <w:tab w:val="left" w:pos="1905"/>
        </w:tabs>
        <w:autoSpaceDE w:val="0"/>
        <w:autoSpaceDN w:val="0"/>
        <w:adjustRightInd w:val="0"/>
        <w:rPr>
          <w:rFonts w:ascii="Arial" w:hAnsi="Arial" w:cs="Arial"/>
          <w:b/>
          <w:bCs/>
          <w:sz w:val="22"/>
          <w:szCs w:val="22"/>
        </w:rPr>
      </w:pPr>
      <w:r w:rsidRPr="0098290B">
        <w:rPr>
          <w:rFonts w:ascii="Arial" w:hAnsi="Arial" w:cs="Arial"/>
          <w:b/>
          <w:bCs/>
          <w:sz w:val="22"/>
          <w:szCs w:val="22"/>
        </w:rPr>
        <w:t xml:space="preserve"> </w:t>
      </w:r>
    </w:p>
    <w:p w:rsidR="006D54BA"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SUMMARY</w:t>
      </w:r>
      <w:r w:rsidRPr="0098290B">
        <w:rPr>
          <w:rFonts w:ascii="Arial" w:hAnsi="Arial" w:cs="Arial"/>
          <w:sz w:val="22"/>
          <w:szCs w:val="22"/>
        </w:rPr>
        <w:t xml:space="preserve"> </w:t>
      </w:r>
    </w:p>
    <w:p w:rsidR="00A66DEE" w:rsidRPr="00CF0FA9" w:rsidRDefault="00A66DEE" w:rsidP="00A66DEE">
      <w:pPr>
        <w:rPr>
          <w:rFonts w:ascii="Arial" w:hAnsi="Arial" w:cs="Arial"/>
          <w:sz w:val="22"/>
          <w:szCs w:val="22"/>
        </w:rPr>
      </w:pPr>
      <w:r>
        <w:rPr>
          <w:rFonts w:ascii="Arial" w:hAnsi="Arial" w:cs="Arial"/>
          <w:sz w:val="22"/>
          <w:szCs w:val="22"/>
        </w:rPr>
        <w:t>This position is responsible for performing</w:t>
      </w:r>
      <w:r w:rsidRPr="00CF0FA9">
        <w:rPr>
          <w:rFonts w:ascii="Arial" w:hAnsi="Arial" w:cs="Arial"/>
          <w:sz w:val="22"/>
          <w:szCs w:val="22"/>
        </w:rPr>
        <w:t xml:space="preserve"> a variety of administrative, technical and professional work in the preparation and implementation of economic development plans, programs and services for the City of </w:t>
      </w:r>
      <w:r>
        <w:rPr>
          <w:rFonts w:ascii="Arial" w:hAnsi="Arial" w:cs="Arial"/>
          <w:sz w:val="22"/>
          <w:szCs w:val="22"/>
        </w:rPr>
        <w:t>Monroe</w:t>
      </w:r>
      <w:r w:rsidR="00214879">
        <w:rPr>
          <w:rFonts w:ascii="Arial" w:hAnsi="Arial" w:cs="Arial"/>
          <w:sz w:val="22"/>
          <w:szCs w:val="22"/>
        </w:rPr>
        <w:t>;</w:t>
      </w:r>
      <w:r w:rsidRPr="00CF0FA9">
        <w:rPr>
          <w:rFonts w:ascii="Arial" w:hAnsi="Arial" w:cs="Arial"/>
          <w:sz w:val="22"/>
          <w:szCs w:val="22"/>
        </w:rPr>
        <w:t xml:space="preserve"> </w:t>
      </w:r>
      <w:r w:rsidR="00214879">
        <w:rPr>
          <w:rFonts w:ascii="Arial" w:hAnsi="Arial" w:cs="Arial"/>
          <w:sz w:val="22"/>
          <w:szCs w:val="22"/>
        </w:rPr>
        <w:t>r</w:t>
      </w:r>
      <w:r w:rsidRPr="00CF0FA9">
        <w:rPr>
          <w:rFonts w:ascii="Arial" w:hAnsi="Arial" w:cs="Arial"/>
          <w:sz w:val="22"/>
          <w:szCs w:val="22"/>
        </w:rPr>
        <w:t xml:space="preserve">esponsible for coordinating and developing annexation projects and assists with implementation of the downtown development plan in order to help expand the City's tax base. Work is performed with a high degree of initiative and independent judgment in the preparation and implementation of economic projects within established objectives. Work is performed under the general supervision of the </w:t>
      </w:r>
      <w:r>
        <w:rPr>
          <w:rFonts w:ascii="Arial" w:hAnsi="Arial" w:cs="Arial"/>
          <w:sz w:val="22"/>
          <w:szCs w:val="22"/>
        </w:rPr>
        <w:t>City Administrator</w:t>
      </w:r>
      <w:r w:rsidRPr="00CF0FA9">
        <w:rPr>
          <w:rFonts w:ascii="Arial" w:hAnsi="Arial" w:cs="Arial"/>
          <w:sz w:val="22"/>
          <w:szCs w:val="22"/>
        </w:rPr>
        <w:t>.</w:t>
      </w:r>
    </w:p>
    <w:p w:rsidR="006167F3" w:rsidRDefault="007B3D71">
      <w:pPr>
        <w:widowControl w:val="0"/>
        <w:tabs>
          <w:tab w:val="left" w:pos="1905"/>
        </w:tabs>
        <w:autoSpaceDE w:val="0"/>
        <w:autoSpaceDN w:val="0"/>
        <w:adjustRightInd w:val="0"/>
        <w:rPr>
          <w:rFonts w:ascii="Arial" w:hAnsi="Arial" w:cs="Arial"/>
          <w:sz w:val="22"/>
          <w:szCs w:val="22"/>
        </w:rPr>
      </w:pPr>
      <w:r>
        <w:rPr>
          <w:rFonts w:ascii="Arial" w:hAnsi="Arial" w:cs="Arial"/>
          <w:sz w:val="22"/>
          <w:szCs w:val="22"/>
        </w:rPr>
        <w:t xml:space="preserve"> </w:t>
      </w:r>
      <w:r w:rsidR="002D7F70">
        <w:rPr>
          <w:rFonts w:ascii="Arial" w:hAnsi="Arial" w:cs="Arial"/>
          <w:sz w:val="22"/>
          <w:szCs w:val="22"/>
        </w:rPr>
        <w:t xml:space="preserve"> </w:t>
      </w:r>
    </w:p>
    <w:p w:rsidR="002D7F70" w:rsidRDefault="002D7F70">
      <w:pPr>
        <w:widowControl w:val="0"/>
        <w:tabs>
          <w:tab w:val="left" w:pos="1905"/>
        </w:tabs>
        <w:autoSpaceDE w:val="0"/>
        <w:autoSpaceDN w:val="0"/>
        <w:adjustRightInd w:val="0"/>
        <w:rPr>
          <w:rFonts w:ascii="Arial" w:hAnsi="Arial" w:cs="Arial"/>
          <w:sz w:val="22"/>
          <w:szCs w:val="22"/>
        </w:rPr>
      </w:pPr>
    </w:p>
    <w:p w:rsidR="00214879" w:rsidRDefault="006D54BA" w:rsidP="00214879">
      <w:pPr>
        <w:tabs>
          <w:tab w:val="left" w:pos="-1152"/>
          <w:tab w:val="left" w:pos="-432"/>
          <w:tab w:val="left" w:pos="864"/>
          <w:tab w:val="left" w:pos="1152"/>
          <w:tab w:val="left" w:pos="1440"/>
          <w:tab w:val="left" w:pos="1728"/>
          <w:tab w:val="left" w:pos="2016"/>
          <w:tab w:val="left" w:pos="5616"/>
          <w:tab w:val="left" w:pos="5760"/>
          <w:tab w:val="left" w:pos="6480"/>
          <w:tab w:val="left" w:pos="7200"/>
          <w:tab w:val="left" w:pos="7920"/>
          <w:tab w:val="left" w:pos="8640"/>
          <w:tab w:val="left" w:pos="9360"/>
        </w:tabs>
      </w:pPr>
      <w:r w:rsidRPr="0098290B">
        <w:rPr>
          <w:rFonts w:ascii="Arial" w:hAnsi="Arial" w:cs="Arial"/>
          <w:b/>
          <w:bCs/>
          <w:sz w:val="22"/>
          <w:szCs w:val="22"/>
        </w:rPr>
        <w:t>ESSENTIAL DUTIES AND RESPONSIBILITIES</w:t>
      </w:r>
      <w:r w:rsidR="0098290B" w:rsidRPr="0098290B">
        <w:rPr>
          <w:rFonts w:ascii="Arial" w:hAnsi="Arial" w:cs="Arial"/>
          <w:b/>
          <w:bCs/>
          <w:sz w:val="22"/>
          <w:szCs w:val="22"/>
        </w:rPr>
        <w:t>:</w:t>
      </w:r>
      <w:r w:rsidRPr="0098290B">
        <w:rPr>
          <w:rFonts w:ascii="Arial" w:hAnsi="Arial" w:cs="Arial"/>
          <w:b/>
          <w:bCs/>
          <w:sz w:val="22"/>
          <w:szCs w:val="22"/>
        </w:rPr>
        <w:t xml:space="preserve"> </w:t>
      </w:r>
      <w:r w:rsidR="00E33CF9">
        <w:rPr>
          <w:rFonts w:ascii="Arial" w:hAnsi="Arial" w:cs="Arial"/>
          <w:b/>
          <w:bCs/>
          <w:sz w:val="22"/>
          <w:szCs w:val="22"/>
        </w:rPr>
        <w:br/>
      </w: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Develops continuous and long range expansion projects for the City; gathers, interprets, and prepares data for studies, reports and recommendations; coordinates activities with other departments and agencies as needed.</w:t>
      </w:r>
    </w:p>
    <w:p w:rsidR="00214879" w:rsidRPr="00CF0FA9" w:rsidRDefault="00214879" w:rsidP="00214879">
      <w:pPr>
        <w:ind w:left="720" w:hanging="36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 xml:space="preserve">Solicits prospective businesses and homeowners and prepares information for the specific purposes of annexation and </w:t>
      </w:r>
      <w:r w:rsidR="00560F32">
        <w:rPr>
          <w:rFonts w:ascii="Arial" w:hAnsi="Arial" w:cs="Arial"/>
          <w:sz w:val="22"/>
          <w:szCs w:val="22"/>
        </w:rPr>
        <w:t>downtown</w:t>
      </w:r>
      <w:r w:rsidRPr="00214879">
        <w:rPr>
          <w:rFonts w:ascii="Arial" w:hAnsi="Arial" w:cs="Arial"/>
          <w:sz w:val="22"/>
          <w:szCs w:val="22"/>
        </w:rPr>
        <w:t xml:space="preserve"> development; schedules appointments for meetings; provides professional advice; makes presentations to supervisors, </w:t>
      </w:r>
      <w:r w:rsidR="00AA2D55">
        <w:rPr>
          <w:rFonts w:ascii="Arial" w:hAnsi="Arial" w:cs="Arial"/>
          <w:sz w:val="22"/>
          <w:szCs w:val="22"/>
        </w:rPr>
        <w:t>elected officials</w:t>
      </w:r>
      <w:r w:rsidR="002C1026">
        <w:rPr>
          <w:rFonts w:ascii="Arial" w:hAnsi="Arial" w:cs="Arial"/>
          <w:sz w:val="22"/>
          <w:szCs w:val="22"/>
        </w:rPr>
        <w:t xml:space="preserve">, </w:t>
      </w:r>
      <w:r w:rsidRPr="00214879">
        <w:rPr>
          <w:rFonts w:ascii="Arial" w:hAnsi="Arial" w:cs="Arial"/>
          <w:sz w:val="22"/>
          <w:szCs w:val="22"/>
        </w:rPr>
        <w:t>boards, commissions, civic groups, homeowners associations, and businesses. Provides information on annexation and downtown economic development issues, programs, services, and plans.</w:t>
      </w:r>
    </w:p>
    <w:p w:rsidR="00214879" w:rsidRPr="00CF0FA9" w:rsidRDefault="00214879" w:rsidP="00214879">
      <w:pPr>
        <w:ind w:left="720" w:hanging="36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Develops and maintains a comprehensive inventory of available buildings and sites in the community for economic development purposes; develops and maintains schedule for parcels to be contacted on a weekly basis.</w:t>
      </w:r>
    </w:p>
    <w:p w:rsidR="00214879" w:rsidRPr="00CF0FA9" w:rsidRDefault="00214879" w:rsidP="00214879">
      <w:pPr>
        <w:ind w:left="720" w:hanging="36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Prepares and maintains information on utilities, taxes, zoning, transportation, community services, enhancing tools, etc.; responds to requests for information for annexation purposes; prepares data sheets, brochures and other information packages. Responds to local citizens and businesses inquiring about local economic development activities and opportunities.</w:t>
      </w:r>
    </w:p>
    <w:p w:rsidR="00214879" w:rsidRPr="00CF0FA9" w:rsidRDefault="00214879" w:rsidP="00214879">
      <w:pPr>
        <w:ind w:left="720" w:hanging="30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 xml:space="preserve">May confer with the </w:t>
      </w:r>
      <w:r w:rsidR="00AA2D55">
        <w:rPr>
          <w:rFonts w:ascii="Arial" w:hAnsi="Arial" w:cs="Arial"/>
          <w:sz w:val="22"/>
          <w:szCs w:val="22"/>
        </w:rPr>
        <w:t>Customer/Community Relations Liaison</w:t>
      </w:r>
      <w:r w:rsidRPr="00214879">
        <w:rPr>
          <w:rFonts w:ascii="Arial" w:hAnsi="Arial" w:cs="Arial"/>
          <w:sz w:val="22"/>
          <w:szCs w:val="22"/>
        </w:rPr>
        <w:t xml:space="preserve"> in gathering existing City information and brochures to be used in the preparation and development of information packages; provides updates regarding annexation and downtown development projects to be used in press releases and the City newsletter.</w:t>
      </w:r>
    </w:p>
    <w:p w:rsidR="00214879" w:rsidRPr="00CF0FA9" w:rsidRDefault="00214879" w:rsidP="00214879">
      <w:pPr>
        <w:ind w:left="720" w:hanging="36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 xml:space="preserve">Serves as a liaison between the City of </w:t>
      </w:r>
      <w:r w:rsidR="00205DBD">
        <w:rPr>
          <w:rFonts w:ascii="Arial" w:hAnsi="Arial" w:cs="Arial"/>
          <w:sz w:val="22"/>
          <w:szCs w:val="22"/>
        </w:rPr>
        <w:t>Monroe</w:t>
      </w:r>
      <w:r w:rsidRPr="00214879">
        <w:rPr>
          <w:rFonts w:ascii="Arial" w:hAnsi="Arial" w:cs="Arial"/>
          <w:sz w:val="22"/>
          <w:szCs w:val="22"/>
        </w:rPr>
        <w:t xml:space="preserve"> and the </w:t>
      </w:r>
      <w:r w:rsidR="00205DBD">
        <w:rPr>
          <w:rFonts w:ascii="Arial" w:hAnsi="Arial" w:cs="Arial"/>
          <w:sz w:val="22"/>
          <w:szCs w:val="22"/>
        </w:rPr>
        <w:t>Walton County</w:t>
      </w:r>
      <w:r w:rsidRPr="00214879">
        <w:rPr>
          <w:rFonts w:ascii="Arial" w:hAnsi="Arial" w:cs="Arial"/>
          <w:sz w:val="22"/>
          <w:szCs w:val="22"/>
        </w:rPr>
        <w:t xml:space="preserve"> Chamber of Commerce, Merchants' Associations, and other public, private or nonprofit groups and associations interested in annexation or development in the </w:t>
      </w:r>
      <w:r w:rsidR="00560F32">
        <w:rPr>
          <w:rFonts w:ascii="Arial" w:hAnsi="Arial" w:cs="Arial"/>
          <w:sz w:val="22"/>
          <w:szCs w:val="22"/>
        </w:rPr>
        <w:t>downtown</w:t>
      </w:r>
      <w:r w:rsidRPr="00214879">
        <w:rPr>
          <w:rFonts w:ascii="Arial" w:hAnsi="Arial" w:cs="Arial"/>
          <w:sz w:val="22"/>
          <w:szCs w:val="22"/>
        </w:rPr>
        <w:t xml:space="preserve"> area.</w:t>
      </w:r>
    </w:p>
    <w:p w:rsidR="00214879" w:rsidRPr="00CF0FA9" w:rsidRDefault="00214879" w:rsidP="00214879">
      <w:pPr>
        <w:ind w:left="720" w:hanging="36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Coordinates the processing of annexation requests to insure state requirements and guidelines are followed properly.</w:t>
      </w:r>
    </w:p>
    <w:p w:rsidR="00214879" w:rsidRPr="00CF0FA9" w:rsidRDefault="00214879" w:rsidP="00214879">
      <w:pPr>
        <w:ind w:left="720" w:hanging="36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 xml:space="preserve">Assists with implementation of </w:t>
      </w:r>
      <w:r w:rsidR="00560F32">
        <w:rPr>
          <w:rFonts w:ascii="Arial" w:hAnsi="Arial" w:cs="Arial"/>
          <w:sz w:val="22"/>
          <w:szCs w:val="22"/>
        </w:rPr>
        <w:t>downtown</w:t>
      </w:r>
      <w:r w:rsidRPr="00214879">
        <w:rPr>
          <w:rFonts w:ascii="Arial" w:hAnsi="Arial" w:cs="Arial"/>
          <w:sz w:val="22"/>
          <w:szCs w:val="22"/>
        </w:rPr>
        <w:t xml:space="preserve"> development plan; coordinates with existing businesses in the </w:t>
      </w:r>
      <w:r w:rsidR="00560F32">
        <w:rPr>
          <w:rFonts w:ascii="Arial" w:hAnsi="Arial" w:cs="Arial"/>
          <w:sz w:val="22"/>
          <w:szCs w:val="22"/>
        </w:rPr>
        <w:t>downtown</w:t>
      </w:r>
      <w:r w:rsidRPr="00214879">
        <w:rPr>
          <w:rFonts w:ascii="Arial" w:hAnsi="Arial" w:cs="Arial"/>
          <w:sz w:val="22"/>
          <w:szCs w:val="22"/>
        </w:rPr>
        <w:t xml:space="preserve"> area for facility improvement; and coordinates construction for public improvement projects.</w:t>
      </w:r>
    </w:p>
    <w:p w:rsidR="00214879" w:rsidRPr="00CF0FA9" w:rsidRDefault="00214879" w:rsidP="00214879">
      <w:pPr>
        <w:ind w:left="720" w:hanging="36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Monitors local, state and Federal legislation and regulations relating to economic development, and reports findings, trends and recommendations to supervisor.</w:t>
      </w:r>
    </w:p>
    <w:p w:rsidR="00214879" w:rsidRPr="00CF0FA9" w:rsidRDefault="00214879" w:rsidP="00214879">
      <w:pPr>
        <w:ind w:left="720" w:hanging="36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 xml:space="preserve">Provides staff support to the Planning Commission, as needed and assigned. Prepares annexation and </w:t>
      </w:r>
      <w:r w:rsidR="00560F32">
        <w:rPr>
          <w:rFonts w:ascii="Arial" w:hAnsi="Arial" w:cs="Arial"/>
          <w:sz w:val="22"/>
          <w:szCs w:val="22"/>
        </w:rPr>
        <w:t>downtown</w:t>
      </w:r>
      <w:r w:rsidRPr="00214879">
        <w:rPr>
          <w:rFonts w:ascii="Arial" w:hAnsi="Arial" w:cs="Arial"/>
          <w:sz w:val="22"/>
          <w:szCs w:val="22"/>
        </w:rPr>
        <w:t xml:space="preserve"> development reports and supporting data, including recommendations.</w:t>
      </w:r>
    </w:p>
    <w:p w:rsidR="00214879" w:rsidRPr="00CF0FA9" w:rsidRDefault="00214879" w:rsidP="00214879">
      <w:pPr>
        <w:ind w:left="720" w:hanging="36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 xml:space="preserve">Prepares graphics, charts, tables, promotional materials, etc. for annexation and </w:t>
      </w:r>
      <w:r w:rsidR="00560F32">
        <w:rPr>
          <w:rFonts w:ascii="Arial" w:hAnsi="Arial" w:cs="Arial"/>
          <w:sz w:val="22"/>
          <w:szCs w:val="22"/>
        </w:rPr>
        <w:t>downtown</w:t>
      </w:r>
      <w:r w:rsidRPr="00214879">
        <w:rPr>
          <w:rFonts w:ascii="Arial" w:hAnsi="Arial" w:cs="Arial"/>
          <w:sz w:val="22"/>
          <w:szCs w:val="22"/>
        </w:rPr>
        <w:t xml:space="preserve"> development activities.</w:t>
      </w:r>
    </w:p>
    <w:p w:rsidR="00214879" w:rsidRPr="00CF0FA9" w:rsidRDefault="00214879" w:rsidP="00214879">
      <w:pPr>
        <w:ind w:left="720" w:hanging="360"/>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Researches, prepares, and writes grant applications related to economic development as needed.</w:t>
      </w:r>
    </w:p>
    <w:p w:rsidR="00214879" w:rsidRPr="00CF0FA9" w:rsidRDefault="00214879" w:rsidP="00214879">
      <w:pPr>
        <w:ind w:left="720" w:hanging="360"/>
        <w:rPr>
          <w:rFonts w:ascii="Arial" w:hAnsi="Arial" w:cs="Arial"/>
          <w:sz w:val="22"/>
          <w:szCs w:val="22"/>
        </w:rPr>
      </w:pPr>
    </w:p>
    <w:p w:rsidR="00214879" w:rsidRDefault="00214879" w:rsidP="00214879">
      <w:pPr>
        <w:numPr>
          <w:ilvl w:val="0"/>
          <w:numId w:val="7"/>
        </w:numPr>
      </w:pPr>
      <w:r w:rsidRPr="00214879">
        <w:rPr>
          <w:rFonts w:ascii="Arial" w:hAnsi="Arial" w:cs="Arial"/>
          <w:sz w:val="22"/>
          <w:szCs w:val="22"/>
        </w:rPr>
        <w:t>Receives applications for low interest loans.</w:t>
      </w:r>
    </w:p>
    <w:p w:rsidR="00214879" w:rsidRDefault="00214879" w:rsidP="00214879">
      <w:pPr>
        <w:pStyle w:val="ListParagraph"/>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Serves as a member of various staff committees as assigned.</w:t>
      </w:r>
    </w:p>
    <w:p w:rsidR="00214879" w:rsidRPr="00214879" w:rsidRDefault="00214879" w:rsidP="00214879">
      <w:pPr>
        <w:pStyle w:val="ListParagraph"/>
        <w:rPr>
          <w:rFonts w:ascii="Arial" w:hAnsi="Arial" w:cs="Arial"/>
          <w:sz w:val="22"/>
          <w:szCs w:val="22"/>
        </w:rPr>
      </w:pPr>
    </w:p>
    <w:p w:rsidR="00214879" w:rsidRP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Attends professional development workshops and conferences to keep abreast of trends and developments in the field of municipal planning.</w:t>
      </w:r>
    </w:p>
    <w:p w:rsidR="00214879" w:rsidRPr="00214879" w:rsidRDefault="00214879" w:rsidP="00214879">
      <w:pPr>
        <w:pStyle w:val="ListParagraph"/>
        <w:rPr>
          <w:rFonts w:ascii="Arial" w:hAnsi="Arial" w:cs="Arial"/>
          <w:sz w:val="22"/>
          <w:szCs w:val="22"/>
        </w:rPr>
      </w:pPr>
    </w:p>
    <w:p w:rsidR="00214879" w:rsidRDefault="00214879" w:rsidP="00214879">
      <w:pPr>
        <w:pStyle w:val="ListParagraph"/>
        <w:numPr>
          <w:ilvl w:val="0"/>
          <w:numId w:val="7"/>
        </w:numPr>
        <w:rPr>
          <w:rFonts w:ascii="Arial" w:hAnsi="Arial" w:cs="Arial"/>
          <w:sz w:val="22"/>
          <w:szCs w:val="22"/>
        </w:rPr>
      </w:pPr>
      <w:r w:rsidRPr="00214879">
        <w:rPr>
          <w:rFonts w:ascii="Arial" w:hAnsi="Arial" w:cs="Arial"/>
          <w:sz w:val="22"/>
          <w:szCs w:val="22"/>
        </w:rPr>
        <w:t>Assists other staff members as needed.</w:t>
      </w:r>
    </w:p>
    <w:p w:rsidR="00214879" w:rsidRPr="00214879" w:rsidRDefault="00214879" w:rsidP="00214879">
      <w:pPr>
        <w:rPr>
          <w:rFonts w:ascii="Arial" w:hAnsi="Arial" w:cs="Arial"/>
          <w:sz w:val="22"/>
          <w:szCs w:val="22"/>
        </w:rPr>
      </w:pPr>
    </w:p>
    <w:p w:rsidR="00214879" w:rsidRPr="00214879" w:rsidRDefault="00214879" w:rsidP="00214879">
      <w:pPr>
        <w:numPr>
          <w:ilvl w:val="0"/>
          <w:numId w:val="7"/>
        </w:numPr>
      </w:pPr>
      <w:r>
        <w:rPr>
          <w:rFonts w:ascii="Arial" w:hAnsi="Arial" w:cs="Arial"/>
          <w:sz w:val="22"/>
          <w:szCs w:val="22"/>
        </w:rPr>
        <w:t>Performs a variety of other related duties as assigned.</w:t>
      </w:r>
    </w:p>
    <w:p w:rsidR="00C431DF" w:rsidRPr="0098290B" w:rsidRDefault="00C431DF">
      <w:pPr>
        <w:widowControl w:val="0"/>
        <w:tabs>
          <w:tab w:val="left" w:pos="1905"/>
        </w:tabs>
        <w:autoSpaceDE w:val="0"/>
        <w:autoSpaceDN w:val="0"/>
        <w:adjustRightInd w:val="0"/>
        <w:rPr>
          <w:rFonts w:ascii="Arial" w:hAnsi="Arial" w:cs="Arial"/>
          <w:sz w:val="22"/>
          <w:szCs w:val="22"/>
        </w:rPr>
      </w:pP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SUPERVISORY RESPONSIBILITIES</w:t>
      </w:r>
      <w:r w:rsidR="0098290B" w:rsidRPr="0098290B">
        <w:rPr>
          <w:rFonts w:ascii="Arial" w:hAnsi="Arial" w:cs="Arial"/>
          <w:b/>
          <w:bCs/>
          <w:sz w:val="22"/>
          <w:szCs w:val="22"/>
        </w:rPr>
        <w:t>:</w:t>
      </w:r>
      <w:r w:rsidRPr="0098290B">
        <w:rPr>
          <w:rFonts w:ascii="Arial" w:hAnsi="Arial" w:cs="Arial"/>
          <w:sz w:val="22"/>
          <w:szCs w:val="22"/>
        </w:rPr>
        <w:t xml:space="preserve"> </w:t>
      </w:r>
    </w:p>
    <w:p w:rsidR="006D54BA" w:rsidRDefault="00CF30B8">
      <w:pPr>
        <w:widowControl w:val="0"/>
        <w:tabs>
          <w:tab w:val="left" w:pos="1905"/>
        </w:tabs>
        <w:autoSpaceDE w:val="0"/>
        <w:autoSpaceDN w:val="0"/>
        <w:adjustRightInd w:val="0"/>
        <w:rPr>
          <w:rFonts w:ascii="Arial" w:hAnsi="Arial" w:cs="Arial"/>
          <w:sz w:val="22"/>
          <w:szCs w:val="22"/>
        </w:rPr>
      </w:pPr>
      <w:r w:rsidRPr="00560F32">
        <w:rPr>
          <w:rFonts w:ascii="Arial" w:hAnsi="Arial" w:cs="Arial"/>
          <w:sz w:val="22"/>
          <w:szCs w:val="22"/>
        </w:rPr>
        <w:t xml:space="preserve">Receives direction from the </w:t>
      </w:r>
      <w:r w:rsidR="001E77B6" w:rsidRPr="00560F32">
        <w:rPr>
          <w:rFonts w:ascii="Arial" w:hAnsi="Arial" w:cs="Arial"/>
          <w:sz w:val="22"/>
          <w:szCs w:val="22"/>
        </w:rPr>
        <w:t xml:space="preserve">City </w:t>
      </w:r>
      <w:r w:rsidR="00214879" w:rsidRPr="00560F32">
        <w:rPr>
          <w:rFonts w:ascii="Arial" w:hAnsi="Arial" w:cs="Arial"/>
          <w:sz w:val="22"/>
          <w:szCs w:val="22"/>
        </w:rPr>
        <w:t>Administrator</w:t>
      </w:r>
      <w:r w:rsidRPr="00560F32">
        <w:rPr>
          <w:rFonts w:ascii="Arial" w:hAnsi="Arial" w:cs="Arial"/>
          <w:sz w:val="22"/>
          <w:szCs w:val="22"/>
        </w:rPr>
        <w:t xml:space="preserve">, </w:t>
      </w:r>
      <w:r w:rsidRPr="00AA2D55">
        <w:rPr>
          <w:rFonts w:ascii="Arial" w:hAnsi="Arial" w:cs="Arial"/>
          <w:sz w:val="22"/>
          <w:szCs w:val="22"/>
        </w:rPr>
        <w:t>and may exercise functional and technical supervision over subordinate professional, technical and clerical personnel, and contracted staff.</w:t>
      </w:r>
      <w:r w:rsidR="00FB01C0">
        <w:rPr>
          <w:rFonts w:ascii="Arial" w:hAnsi="Arial" w:cs="Arial"/>
          <w:sz w:val="22"/>
          <w:szCs w:val="22"/>
        </w:rPr>
        <w:t xml:space="preserve"> </w:t>
      </w:r>
    </w:p>
    <w:p w:rsidR="00FB01C0" w:rsidRPr="0098290B" w:rsidRDefault="00FB01C0">
      <w:pPr>
        <w:widowControl w:val="0"/>
        <w:tabs>
          <w:tab w:val="left" w:pos="1905"/>
        </w:tabs>
        <w:autoSpaceDE w:val="0"/>
        <w:autoSpaceDN w:val="0"/>
        <w:adjustRightInd w:val="0"/>
        <w:rPr>
          <w:rFonts w:ascii="Arial" w:hAnsi="Arial" w:cs="Arial"/>
          <w:sz w:val="22"/>
          <w:szCs w:val="22"/>
        </w:rPr>
      </w:pPr>
    </w:p>
    <w:p w:rsidR="006D54BA"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 xml:space="preserve">QUALIFICATIONS  </w:t>
      </w:r>
      <w:r w:rsidRPr="0098290B">
        <w:rPr>
          <w:rFonts w:ascii="Arial" w:hAnsi="Arial" w:cs="Arial"/>
          <w:sz w:val="22"/>
          <w:szCs w:val="22"/>
        </w:rPr>
        <w:t>To perform in this position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Knowledge of business development; economic development; municipal zoning and infrastructure; planning programs and processes.</w:t>
      </w:r>
    </w:p>
    <w:p w:rsidR="0076298C" w:rsidRP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Knowledge of basic grammar, language usage and vocabulary.</w:t>
      </w:r>
    </w:p>
    <w:p w:rsidR="0076298C" w:rsidRPr="0076298C" w:rsidRDefault="0076298C" w:rsidP="0076298C">
      <w:pPr>
        <w:pStyle w:val="ListParagraph"/>
        <w:rPr>
          <w:rFonts w:ascii="Arial" w:hAnsi="Arial" w:cs="Arial"/>
          <w:sz w:val="22"/>
          <w:szCs w:val="22"/>
        </w:rPr>
      </w:pPr>
    </w:p>
    <w:p w:rsidR="0076298C" w:rsidRPr="00AA2D55" w:rsidRDefault="00AC62A4" w:rsidP="0076298C">
      <w:pPr>
        <w:pStyle w:val="ListParagraph"/>
        <w:numPr>
          <w:ilvl w:val="0"/>
          <w:numId w:val="2"/>
        </w:numPr>
        <w:rPr>
          <w:rFonts w:ascii="Arial" w:hAnsi="Arial" w:cs="Arial"/>
          <w:sz w:val="22"/>
          <w:szCs w:val="22"/>
        </w:rPr>
      </w:pPr>
      <w:r w:rsidRPr="00AA2D55">
        <w:rPr>
          <w:rFonts w:ascii="Arial" w:hAnsi="Arial" w:cs="Arial"/>
          <w:sz w:val="22"/>
          <w:szCs w:val="22"/>
        </w:rPr>
        <w:t>Knowledge of software including Microsoft Word, Microsoft Excel, Adobe Photoshop, basic HTML, publishing software, and social media platforms.</w:t>
      </w:r>
    </w:p>
    <w:p w:rsidR="00190963" w:rsidRPr="00190963" w:rsidRDefault="00190963" w:rsidP="00190963">
      <w:pPr>
        <w:pStyle w:val="ListParagraph"/>
        <w:rPr>
          <w:rFonts w:ascii="Arial" w:hAnsi="Arial" w:cs="Arial"/>
          <w:sz w:val="22"/>
          <w:szCs w:val="22"/>
        </w:rPr>
      </w:pPr>
    </w:p>
    <w:p w:rsidR="00190963" w:rsidRPr="00A44985" w:rsidRDefault="00190963" w:rsidP="00190963">
      <w:pPr>
        <w:numPr>
          <w:ilvl w:val="0"/>
          <w:numId w:val="2"/>
        </w:numPr>
        <w:jc w:val="both"/>
        <w:rPr>
          <w:rFonts w:ascii="Arial" w:hAnsi="Arial" w:cs="Arial"/>
          <w:sz w:val="22"/>
          <w:szCs w:val="22"/>
        </w:rPr>
      </w:pPr>
      <w:r w:rsidRPr="00A44985">
        <w:rPr>
          <w:rFonts w:ascii="Arial" w:hAnsi="Arial" w:cs="Arial"/>
          <w:sz w:val="22"/>
          <w:szCs w:val="22"/>
        </w:rPr>
        <w:t>Skill in utilizing a personal computer</w:t>
      </w:r>
      <w:r w:rsidR="00AC62A4">
        <w:rPr>
          <w:rFonts w:ascii="Arial" w:hAnsi="Arial" w:cs="Arial"/>
          <w:sz w:val="22"/>
          <w:szCs w:val="22"/>
        </w:rPr>
        <w:t xml:space="preserve"> </w:t>
      </w:r>
      <w:r w:rsidRPr="00A44985">
        <w:rPr>
          <w:rFonts w:ascii="Arial" w:hAnsi="Arial" w:cs="Arial"/>
          <w:sz w:val="22"/>
          <w:szCs w:val="22"/>
        </w:rPr>
        <w:t>and</w:t>
      </w:r>
      <w:r w:rsidR="00AC62A4">
        <w:rPr>
          <w:rFonts w:ascii="Arial" w:hAnsi="Arial" w:cs="Arial"/>
          <w:sz w:val="22"/>
          <w:szCs w:val="22"/>
        </w:rPr>
        <w:t xml:space="preserve"> operation of other equipment</w:t>
      </w:r>
      <w:r w:rsidR="00205DBD">
        <w:rPr>
          <w:rFonts w:ascii="Arial" w:hAnsi="Arial" w:cs="Arial"/>
          <w:sz w:val="22"/>
          <w:szCs w:val="22"/>
        </w:rPr>
        <w:t>, including</w:t>
      </w:r>
      <w:r w:rsidR="00AC62A4">
        <w:rPr>
          <w:rFonts w:ascii="Arial" w:hAnsi="Arial" w:cs="Arial"/>
          <w:sz w:val="22"/>
          <w:szCs w:val="22"/>
        </w:rPr>
        <w:t xml:space="preserve"> calculat</w:t>
      </w:r>
      <w:r w:rsidR="00205DBD">
        <w:rPr>
          <w:rFonts w:ascii="Arial" w:hAnsi="Arial" w:cs="Arial"/>
          <w:sz w:val="22"/>
          <w:szCs w:val="22"/>
        </w:rPr>
        <w:t>or, phone, copy and fax machine</w:t>
      </w:r>
      <w:r w:rsidRPr="00A44985">
        <w:rPr>
          <w:rFonts w:ascii="Arial" w:hAnsi="Arial" w:cs="Arial"/>
          <w:sz w:val="22"/>
          <w:szCs w:val="22"/>
        </w:rPr>
        <w:t>.</w:t>
      </w:r>
    </w:p>
    <w:p w:rsidR="0076298C" w:rsidRP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Ability to communicate effectively orally and in writing.</w:t>
      </w:r>
    </w:p>
    <w:p w:rsidR="0076298C" w:rsidRP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Ability to establish effective working relationships with other City employees, business owners, homeowners, civic organizations, commissions, elected officials, and the general public.</w:t>
      </w:r>
    </w:p>
    <w:p w:rsidR="0076298C" w:rsidRP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 xml:space="preserve">Ability to effectively market attributes of the City of </w:t>
      </w:r>
      <w:r w:rsidR="00205DBD">
        <w:rPr>
          <w:rFonts w:ascii="Arial" w:hAnsi="Arial" w:cs="Arial"/>
          <w:sz w:val="22"/>
          <w:szCs w:val="22"/>
        </w:rPr>
        <w:t>Monroe</w:t>
      </w:r>
      <w:r w:rsidRPr="0076298C">
        <w:rPr>
          <w:rFonts w:ascii="Arial" w:hAnsi="Arial" w:cs="Arial"/>
          <w:sz w:val="22"/>
          <w:szCs w:val="22"/>
        </w:rPr>
        <w:t>, both in person and on telephone.</w:t>
      </w:r>
    </w:p>
    <w:p w:rsidR="0076298C" w:rsidRP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Ability to process information, applications and forms requiring accuracy, thoroughness and attention to detail.</w:t>
      </w:r>
    </w:p>
    <w:p w:rsidR="0076298C" w:rsidRP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Ability to develop and maintain a schedule of projects.</w:t>
      </w:r>
    </w:p>
    <w:p w:rsidR="0076298C" w:rsidRP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Ability to prepare accurate, clear, and concise documents.</w:t>
      </w:r>
    </w:p>
    <w:p w:rsidR="0076298C" w:rsidRP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Ability to develop attractive and informative brochures and information packages.</w:t>
      </w:r>
    </w:p>
    <w:p w:rsidR="0076298C" w:rsidRP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Ability to understand and follow complex oral and written instructions.</w:t>
      </w:r>
    </w:p>
    <w:p w:rsidR="0076298C" w:rsidRPr="0076298C" w:rsidRDefault="0076298C" w:rsidP="0076298C">
      <w:pPr>
        <w:pStyle w:val="ListParagraph"/>
        <w:rPr>
          <w:rFonts w:ascii="Arial" w:hAnsi="Arial" w:cs="Arial"/>
          <w:sz w:val="22"/>
          <w:szCs w:val="22"/>
        </w:rPr>
      </w:pPr>
    </w:p>
    <w:p w:rsidR="0076298C" w:rsidRP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Ability to work independently with general supervision.</w:t>
      </w:r>
    </w:p>
    <w:p w:rsidR="0076298C" w:rsidRPr="0076298C" w:rsidRDefault="0076298C" w:rsidP="0076298C">
      <w:pPr>
        <w:pStyle w:val="ListParagraph"/>
        <w:rPr>
          <w:rFonts w:ascii="Arial" w:hAnsi="Arial" w:cs="Arial"/>
          <w:sz w:val="22"/>
          <w:szCs w:val="22"/>
        </w:rPr>
      </w:pPr>
    </w:p>
    <w:p w:rsidR="0076298C" w:rsidRDefault="0076298C" w:rsidP="0076298C">
      <w:pPr>
        <w:pStyle w:val="ListParagraph"/>
        <w:numPr>
          <w:ilvl w:val="0"/>
          <w:numId w:val="2"/>
        </w:numPr>
        <w:rPr>
          <w:rFonts w:ascii="Arial" w:hAnsi="Arial" w:cs="Arial"/>
          <w:sz w:val="22"/>
          <w:szCs w:val="22"/>
        </w:rPr>
      </w:pPr>
      <w:r w:rsidRPr="0076298C">
        <w:rPr>
          <w:rFonts w:ascii="Arial" w:hAnsi="Arial" w:cs="Arial"/>
          <w:sz w:val="22"/>
          <w:szCs w:val="22"/>
        </w:rPr>
        <w:t xml:space="preserve">Ability to drive and operate the </w:t>
      </w:r>
      <w:proofErr w:type="gramStart"/>
      <w:r w:rsidRPr="0076298C">
        <w:rPr>
          <w:rFonts w:ascii="Arial" w:hAnsi="Arial" w:cs="Arial"/>
          <w:sz w:val="22"/>
          <w:szCs w:val="22"/>
        </w:rPr>
        <w:t>department's</w:t>
      </w:r>
      <w:proofErr w:type="gramEnd"/>
      <w:r w:rsidRPr="0076298C">
        <w:rPr>
          <w:rFonts w:ascii="Arial" w:hAnsi="Arial" w:cs="Arial"/>
          <w:sz w:val="22"/>
          <w:szCs w:val="22"/>
        </w:rPr>
        <w:t xml:space="preserve"> assigned vehicles in a safe and efficient manner.</w:t>
      </w:r>
    </w:p>
    <w:p w:rsidR="00190963" w:rsidRDefault="00190963" w:rsidP="00190963">
      <w:pPr>
        <w:widowControl w:val="0"/>
        <w:tabs>
          <w:tab w:val="left" w:pos="1905"/>
        </w:tabs>
        <w:autoSpaceDE w:val="0"/>
        <w:autoSpaceDN w:val="0"/>
        <w:adjustRightInd w:val="0"/>
        <w:rPr>
          <w:rFonts w:ascii="Arial" w:hAnsi="Arial" w:cs="Arial"/>
          <w:sz w:val="22"/>
          <w:szCs w:val="22"/>
        </w:rPr>
      </w:pPr>
    </w:p>
    <w:p w:rsidR="00190963" w:rsidRPr="00AA2D55" w:rsidRDefault="00190963" w:rsidP="00190963">
      <w:pPr>
        <w:widowControl w:val="0"/>
        <w:numPr>
          <w:ilvl w:val="0"/>
          <w:numId w:val="2"/>
        </w:numPr>
        <w:tabs>
          <w:tab w:val="left" w:pos="1905"/>
        </w:tabs>
        <w:autoSpaceDE w:val="0"/>
        <w:autoSpaceDN w:val="0"/>
        <w:adjustRightInd w:val="0"/>
        <w:rPr>
          <w:rFonts w:ascii="Arial" w:hAnsi="Arial" w:cs="Arial"/>
          <w:sz w:val="22"/>
          <w:szCs w:val="22"/>
        </w:rPr>
      </w:pPr>
      <w:r w:rsidRPr="00AA2D55">
        <w:rPr>
          <w:rFonts w:ascii="Arial" w:hAnsi="Arial" w:cs="Arial"/>
          <w:sz w:val="22"/>
          <w:szCs w:val="22"/>
        </w:rPr>
        <w:t xml:space="preserve">Understand and apply applicable federal, state and local laws, regulations and ordinances. </w:t>
      </w:r>
    </w:p>
    <w:p w:rsidR="001E77B6" w:rsidRDefault="001E77B6">
      <w:pPr>
        <w:widowControl w:val="0"/>
        <w:tabs>
          <w:tab w:val="left" w:pos="1905"/>
        </w:tabs>
        <w:autoSpaceDE w:val="0"/>
        <w:autoSpaceDN w:val="0"/>
        <w:adjustRightInd w:val="0"/>
        <w:rPr>
          <w:rFonts w:ascii="Arial" w:hAnsi="Arial" w:cs="Arial"/>
          <w:b/>
          <w:bCs/>
          <w:sz w:val="22"/>
          <w:szCs w:val="22"/>
        </w:rPr>
      </w:pPr>
    </w:p>
    <w:p w:rsidR="006D54BA"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EDUCATION and/or EXPERIENCE</w:t>
      </w:r>
      <w:r w:rsidR="0098290B" w:rsidRPr="0098290B">
        <w:rPr>
          <w:rFonts w:ascii="Arial" w:hAnsi="Arial" w:cs="Arial"/>
          <w:b/>
          <w:bCs/>
          <w:sz w:val="22"/>
          <w:szCs w:val="22"/>
        </w:rPr>
        <w:t>:</w:t>
      </w:r>
      <w:r w:rsidRPr="0098290B">
        <w:rPr>
          <w:rFonts w:ascii="Arial" w:hAnsi="Arial" w:cs="Arial"/>
          <w:sz w:val="22"/>
          <w:szCs w:val="22"/>
        </w:rPr>
        <w:t xml:space="preserve"> </w:t>
      </w:r>
    </w:p>
    <w:p w:rsidR="00214879" w:rsidRDefault="00214879">
      <w:pPr>
        <w:widowControl w:val="0"/>
        <w:tabs>
          <w:tab w:val="left" w:pos="1905"/>
        </w:tabs>
        <w:autoSpaceDE w:val="0"/>
        <w:autoSpaceDN w:val="0"/>
        <w:adjustRightInd w:val="0"/>
        <w:rPr>
          <w:rFonts w:ascii="Arial" w:hAnsi="Arial" w:cs="Arial"/>
          <w:sz w:val="22"/>
          <w:szCs w:val="22"/>
        </w:rPr>
      </w:pPr>
      <w:r>
        <w:rPr>
          <w:rFonts w:ascii="Arial" w:hAnsi="Arial" w:cs="Arial"/>
          <w:sz w:val="22"/>
          <w:szCs w:val="22"/>
        </w:rPr>
        <w:t xml:space="preserve">Four-year degree in urban planning, business or public administration, economics, marketing, public relations, or a </w:t>
      </w:r>
      <w:r w:rsidR="0076298C">
        <w:rPr>
          <w:rFonts w:ascii="Arial" w:hAnsi="Arial" w:cs="Arial"/>
          <w:sz w:val="22"/>
          <w:szCs w:val="22"/>
        </w:rPr>
        <w:t xml:space="preserve">closely </w:t>
      </w:r>
      <w:r>
        <w:rPr>
          <w:rFonts w:ascii="Arial" w:hAnsi="Arial" w:cs="Arial"/>
          <w:sz w:val="22"/>
          <w:szCs w:val="22"/>
        </w:rPr>
        <w:t>related field</w:t>
      </w:r>
      <w:r w:rsidR="0076298C">
        <w:rPr>
          <w:rFonts w:ascii="Arial" w:hAnsi="Arial" w:cs="Arial"/>
          <w:sz w:val="22"/>
          <w:szCs w:val="22"/>
        </w:rPr>
        <w:t xml:space="preserve"> required;  T</w:t>
      </w:r>
      <w:r>
        <w:rPr>
          <w:rFonts w:ascii="Arial" w:hAnsi="Arial" w:cs="Arial"/>
          <w:sz w:val="22"/>
          <w:szCs w:val="22"/>
        </w:rPr>
        <w:t>wo year experience in performing related work</w:t>
      </w:r>
      <w:r w:rsidR="0076298C">
        <w:rPr>
          <w:rFonts w:ascii="Arial" w:hAnsi="Arial" w:cs="Arial"/>
          <w:sz w:val="22"/>
          <w:szCs w:val="22"/>
        </w:rPr>
        <w:t>; or a</w:t>
      </w:r>
      <w:r>
        <w:rPr>
          <w:rFonts w:ascii="Arial" w:hAnsi="Arial" w:cs="Arial"/>
          <w:sz w:val="22"/>
          <w:szCs w:val="22"/>
        </w:rPr>
        <w:t xml:space="preserve">ny equivalent combination of education and </w:t>
      </w:r>
      <w:r w:rsidR="0076298C">
        <w:rPr>
          <w:rFonts w:ascii="Arial" w:hAnsi="Arial" w:cs="Arial"/>
          <w:sz w:val="22"/>
          <w:szCs w:val="22"/>
        </w:rPr>
        <w:t>experience is acceptable.  Must be 21, have a valid state driver’s license free of suspensions and/or revocations and meet physical standards test.  Hire is subject to criminal history investigation.</w:t>
      </w:r>
    </w:p>
    <w:p w:rsidR="00214879" w:rsidRPr="0098290B" w:rsidRDefault="00214879">
      <w:pPr>
        <w:widowControl w:val="0"/>
        <w:tabs>
          <w:tab w:val="left" w:pos="1905"/>
        </w:tabs>
        <w:autoSpaceDE w:val="0"/>
        <w:autoSpaceDN w:val="0"/>
        <w:adjustRightInd w:val="0"/>
        <w:rPr>
          <w:rFonts w:ascii="Arial" w:hAnsi="Arial" w:cs="Arial"/>
          <w:sz w:val="22"/>
          <w:szCs w:val="22"/>
        </w:rPr>
      </w:pP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LANGUAGE SKILLS</w:t>
      </w:r>
      <w:r w:rsidR="0098290B" w:rsidRPr="0098290B">
        <w:rPr>
          <w:rFonts w:ascii="Arial" w:hAnsi="Arial" w:cs="Arial"/>
          <w:b/>
          <w:bCs/>
          <w:sz w:val="22"/>
          <w:szCs w:val="22"/>
        </w:rPr>
        <w:t>:</w:t>
      </w:r>
      <w:r w:rsidRPr="0098290B">
        <w:rPr>
          <w:rFonts w:ascii="Arial" w:hAnsi="Arial" w:cs="Arial"/>
          <w:sz w:val="22"/>
          <w:szCs w:val="22"/>
        </w:rPr>
        <w:t xml:space="preserve"> </w:t>
      </w:r>
    </w:p>
    <w:p w:rsidR="00771A54" w:rsidRPr="0028435D" w:rsidRDefault="00771A54" w:rsidP="00771A54">
      <w:pPr>
        <w:rPr>
          <w:rFonts w:ascii="Arial" w:hAnsi="Arial" w:cs="Arial"/>
          <w:sz w:val="22"/>
          <w:szCs w:val="22"/>
        </w:rPr>
      </w:pPr>
      <w:r w:rsidRPr="0028435D">
        <w:rPr>
          <w:rFonts w:ascii="Arial" w:hAnsi="Arial" w:cs="Arial"/>
          <w:sz w:val="22"/>
          <w:szCs w:val="22"/>
        </w:rPr>
        <w:t>May require the ability to read a variety of professional, technical and administrative documentation, directions, instructions, methods and procedures. May be required to produce reports with proper format, punctuation, spelling and grammar, using all parts of speech. Requires the ability to communicate with and before others using correct English.</w:t>
      </w:r>
    </w:p>
    <w:p w:rsidR="00771A54" w:rsidRPr="002A253A" w:rsidRDefault="00771A54" w:rsidP="00771A54"/>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MATHEMATICAL SKILLS</w:t>
      </w:r>
      <w:r w:rsidR="0098290B" w:rsidRPr="0098290B">
        <w:rPr>
          <w:rFonts w:ascii="Arial" w:hAnsi="Arial" w:cs="Arial"/>
          <w:b/>
          <w:bCs/>
          <w:sz w:val="22"/>
          <w:szCs w:val="22"/>
        </w:rPr>
        <w:t>:</w:t>
      </w:r>
      <w:r w:rsidRPr="0098290B">
        <w:rPr>
          <w:rFonts w:ascii="Arial" w:hAnsi="Arial" w:cs="Arial"/>
          <w:sz w:val="22"/>
          <w:szCs w:val="22"/>
        </w:rPr>
        <w:t xml:space="preserve"> </w:t>
      </w:r>
    </w:p>
    <w:p w:rsidR="006D54BA"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sz w:val="22"/>
          <w:szCs w:val="22"/>
        </w:rPr>
        <w:t>Ability to add, subtract, multiply, and divide in all units of measure, using whole numbers, common fractions, and decimals.  Ability to compute rate, ratio, and percent and to draw and interpret bar graphs.</w:t>
      </w:r>
      <w:r w:rsidR="00A537EF">
        <w:rPr>
          <w:rFonts w:ascii="Arial" w:hAnsi="Arial" w:cs="Arial"/>
          <w:sz w:val="22"/>
          <w:szCs w:val="22"/>
        </w:rPr>
        <w:t xml:space="preserve"> </w:t>
      </w:r>
    </w:p>
    <w:p w:rsidR="00771A54" w:rsidRPr="0098290B" w:rsidRDefault="00771A54">
      <w:pPr>
        <w:widowControl w:val="0"/>
        <w:tabs>
          <w:tab w:val="left" w:pos="1905"/>
        </w:tabs>
        <w:autoSpaceDE w:val="0"/>
        <w:autoSpaceDN w:val="0"/>
        <w:adjustRightInd w:val="0"/>
        <w:rPr>
          <w:rFonts w:ascii="Arial" w:hAnsi="Arial" w:cs="Arial"/>
          <w:sz w:val="22"/>
          <w:szCs w:val="22"/>
        </w:rPr>
      </w:pP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REASONING ABILITY</w:t>
      </w:r>
      <w:r w:rsidR="0098290B" w:rsidRPr="0098290B">
        <w:rPr>
          <w:rFonts w:ascii="Arial" w:hAnsi="Arial" w:cs="Arial"/>
          <w:b/>
          <w:bCs/>
          <w:sz w:val="22"/>
          <w:szCs w:val="22"/>
        </w:rPr>
        <w:t>:</w:t>
      </w:r>
      <w:r w:rsidRPr="0098290B">
        <w:rPr>
          <w:rFonts w:ascii="Arial" w:hAnsi="Arial" w:cs="Arial"/>
          <w:sz w:val="22"/>
          <w:szCs w:val="22"/>
        </w:rPr>
        <w:t xml:space="preserve"> </w:t>
      </w: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sz w:val="22"/>
          <w:szCs w:val="22"/>
        </w:rPr>
        <w:t>Ability to solve practical problems and deal with a variety of concrete variables in situations where only limited standardization exists. Ability to interpret a variety of instructions furnished in written, oral, diagram, or schedule form.</w:t>
      </w:r>
      <w:r w:rsidR="00227ACA">
        <w:rPr>
          <w:rFonts w:ascii="Arial" w:hAnsi="Arial" w:cs="Arial"/>
          <w:sz w:val="22"/>
          <w:szCs w:val="22"/>
        </w:rPr>
        <w:t xml:space="preserve"> </w:t>
      </w:r>
    </w:p>
    <w:p w:rsidR="006D54BA" w:rsidRPr="0098290B" w:rsidRDefault="006D54BA">
      <w:pPr>
        <w:widowControl w:val="0"/>
        <w:tabs>
          <w:tab w:val="left" w:pos="1905"/>
        </w:tabs>
        <w:autoSpaceDE w:val="0"/>
        <w:autoSpaceDN w:val="0"/>
        <w:adjustRightInd w:val="0"/>
        <w:rPr>
          <w:rFonts w:ascii="Arial" w:hAnsi="Arial" w:cs="Arial"/>
          <w:sz w:val="22"/>
          <w:szCs w:val="22"/>
        </w:rPr>
      </w:pPr>
    </w:p>
    <w:p w:rsidR="006D54BA" w:rsidRDefault="006D54BA">
      <w:pPr>
        <w:widowControl w:val="0"/>
        <w:tabs>
          <w:tab w:val="left" w:pos="1905"/>
        </w:tabs>
        <w:autoSpaceDE w:val="0"/>
        <w:autoSpaceDN w:val="0"/>
        <w:adjustRightInd w:val="0"/>
        <w:rPr>
          <w:rFonts w:ascii="Arial" w:hAnsi="Arial" w:cs="Arial"/>
          <w:b/>
          <w:bCs/>
          <w:sz w:val="22"/>
          <w:szCs w:val="22"/>
        </w:rPr>
      </w:pPr>
      <w:r w:rsidRPr="0098290B">
        <w:rPr>
          <w:rFonts w:ascii="Arial" w:hAnsi="Arial" w:cs="Arial"/>
          <w:b/>
          <w:bCs/>
          <w:sz w:val="22"/>
          <w:szCs w:val="22"/>
        </w:rPr>
        <w:lastRenderedPageBreak/>
        <w:t>CERTIFICATES, LICENSES, REGISTRATIONS</w:t>
      </w:r>
      <w:r w:rsidR="0098290B" w:rsidRPr="0098290B">
        <w:rPr>
          <w:rFonts w:ascii="Arial" w:hAnsi="Arial" w:cs="Arial"/>
          <w:b/>
          <w:bCs/>
          <w:sz w:val="22"/>
          <w:szCs w:val="22"/>
        </w:rPr>
        <w:t>:</w:t>
      </w:r>
    </w:p>
    <w:p w:rsidR="006D54BA" w:rsidRDefault="00417EC7">
      <w:pPr>
        <w:widowControl w:val="0"/>
        <w:tabs>
          <w:tab w:val="left" w:pos="1905"/>
        </w:tabs>
        <w:autoSpaceDE w:val="0"/>
        <w:autoSpaceDN w:val="0"/>
        <w:adjustRightInd w:val="0"/>
        <w:rPr>
          <w:rFonts w:ascii="Arial" w:hAnsi="Arial" w:cs="Arial"/>
          <w:sz w:val="22"/>
          <w:szCs w:val="22"/>
        </w:rPr>
      </w:pPr>
      <w:proofErr w:type="gramStart"/>
      <w:r>
        <w:rPr>
          <w:rFonts w:ascii="Arial" w:hAnsi="Arial" w:cs="Arial"/>
          <w:sz w:val="22"/>
          <w:szCs w:val="22"/>
        </w:rPr>
        <w:t xml:space="preserve">Ability to successfully complete </w:t>
      </w:r>
      <w:r w:rsidR="00A87D2C">
        <w:rPr>
          <w:rFonts w:ascii="Arial" w:hAnsi="Arial" w:cs="Arial"/>
          <w:sz w:val="22"/>
          <w:szCs w:val="22"/>
        </w:rPr>
        <w:t xml:space="preserve">training necessary </w:t>
      </w:r>
      <w:r w:rsidR="00190963">
        <w:rPr>
          <w:rFonts w:ascii="Arial" w:hAnsi="Arial" w:cs="Arial"/>
          <w:sz w:val="22"/>
          <w:szCs w:val="22"/>
        </w:rPr>
        <w:t xml:space="preserve">as directed </w:t>
      </w:r>
      <w:r w:rsidR="00190963" w:rsidRPr="00AA2D55">
        <w:rPr>
          <w:rFonts w:ascii="Arial" w:hAnsi="Arial" w:cs="Arial"/>
          <w:sz w:val="22"/>
          <w:szCs w:val="22"/>
        </w:rPr>
        <w:t>by the City Council and</w:t>
      </w:r>
      <w:r w:rsidR="00161590" w:rsidRPr="00AA2D55">
        <w:rPr>
          <w:rFonts w:ascii="Arial" w:hAnsi="Arial" w:cs="Arial"/>
          <w:sz w:val="22"/>
          <w:szCs w:val="22"/>
        </w:rPr>
        <w:t xml:space="preserve"> the City Administrator.</w:t>
      </w:r>
      <w:proofErr w:type="gramEnd"/>
      <w:r w:rsidR="00161590">
        <w:rPr>
          <w:rFonts w:ascii="Arial" w:hAnsi="Arial" w:cs="Arial"/>
          <w:sz w:val="22"/>
          <w:szCs w:val="22"/>
        </w:rPr>
        <w:t xml:space="preserve"> </w:t>
      </w:r>
      <w:r w:rsidR="009543DC">
        <w:rPr>
          <w:rFonts w:ascii="Arial" w:hAnsi="Arial" w:cs="Arial"/>
          <w:sz w:val="22"/>
          <w:szCs w:val="22"/>
        </w:rPr>
        <w:t xml:space="preserve"> </w:t>
      </w:r>
      <w:r>
        <w:rPr>
          <w:rFonts w:ascii="Arial" w:hAnsi="Arial" w:cs="Arial"/>
          <w:sz w:val="22"/>
          <w:szCs w:val="22"/>
        </w:rPr>
        <w:t xml:space="preserve"> </w:t>
      </w:r>
    </w:p>
    <w:p w:rsidR="00417EC7" w:rsidRPr="0098290B" w:rsidRDefault="00417EC7">
      <w:pPr>
        <w:widowControl w:val="0"/>
        <w:tabs>
          <w:tab w:val="left" w:pos="1905"/>
        </w:tabs>
        <w:autoSpaceDE w:val="0"/>
        <w:autoSpaceDN w:val="0"/>
        <w:adjustRightInd w:val="0"/>
        <w:rPr>
          <w:rFonts w:ascii="Arial" w:hAnsi="Arial" w:cs="Arial"/>
          <w:sz w:val="22"/>
          <w:szCs w:val="22"/>
        </w:rPr>
      </w:pP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PHYSICAL DEMANDS</w:t>
      </w:r>
      <w:r w:rsidR="0098290B" w:rsidRPr="0098290B">
        <w:rPr>
          <w:rFonts w:ascii="Arial" w:hAnsi="Arial" w:cs="Arial"/>
          <w:b/>
          <w:bCs/>
          <w:sz w:val="22"/>
          <w:szCs w:val="22"/>
        </w:rPr>
        <w:t>:</w:t>
      </w:r>
      <w:r w:rsidRPr="0098290B">
        <w:rPr>
          <w:rFonts w:ascii="Arial" w:hAnsi="Arial" w:cs="Arial"/>
          <w:b/>
          <w:bCs/>
          <w:sz w:val="22"/>
          <w:szCs w:val="22"/>
        </w:rPr>
        <w:t xml:space="preserve">  </w:t>
      </w:r>
      <w:r w:rsidRPr="0098290B">
        <w:rPr>
          <w:rFonts w:ascii="Arial" w:hAnsi="Arial" w:cs="Arial"/>
          <w:sz w:val="22"/>
          <w:szCs w:val="22"/>
        </w:rPr>
        <w:t>The physical demands described here are representative of those that must be met by an employee to successfully perform the essential functions of this position.  Reasonable accommodations may be made to enable individuals with disabilities to perform the essential functions.</w:t>
      </w:r>
    </w:p>
    <w:p w:rsidR="00205DBD" w:rsidRPr="00E475CB" w:rsidRDefault="00205DBD" w:rsidP="00205DBD">
      <w:pPr>
        <w:widowControl w:val="0"/>
        <w:tabs>
          <w:tab w:val="left" w:pos="1905"/>
        </w:tabs>
        <w:autoSpaceDE w:val="0"/>
        <w:autoSpaceDN w:val="0"/>
        <w:adjustRightInd w:val="0"/>
        <w:jc w:val="both"/>
        <w:rPr>
          <w:rFonts w:ascii="Arial" w:hAnsi="Arial" w:cs="Arial"/>
          <w:sz w:val="22"/>
          <w:szCs w:val="22"/>
        </w:rPr>
      </w:pPr>
    </w:p>
    <w:p w:rsidR="00205DBD" w:rsidRPr="00E475CB" w:rsidRDefault="00205DBD" w:rsidP="00205DBD">
      <w:pPr>
        <w:widowControl w:val="0"/>
        <w:tabs>
          <w:tab w:val="left" w:pos="1905"/>
        </w:tabs>
        <w:autoSpaceDE w:val="0"/>
        <w:autoSpaceDN w:val="0"/>
        <w:adjustRightInd w:val="0"/>
        <w:jc w:val="both"/>
        <w:rPr>
          <w:rFonts w:ascii="Arial" w:hAnsi="Arial" w:cs="Arial"/>
          <w:sz w:val="22"/>
          <w:szCs w:val="22"/>
        </w:rPr>
      </w:pPr>
      <w:r w:rsidRPr="00E475CB">
        <w:rPr>
          <w:rFonts w:ascii="Arial" w:hAnsi="Arial" w:cs="Arial"/>
          <w:sz w:val="22"/>
          <w:szCs w:val="22"/>
        </w:rPr>
        <w:t>While performing the duties of this job, the employee is regularly required to use hands to finger, handle, or feel and talk or hear. The employee frequently is required to stand, walk, sit, and reach with hands and arms. The employee is occasionally required to climb or balance; stoop, kneel, crouch, or crawl; and taste or smell. The employee must occa</w:t>
      </w:r>
      <w:r w:rsidR="00A74E25">
        <w:rPr>
          <w:rFonts w:ascii="Arial" w:hAnsi="Arial" w:cs="Arial"/>
          <w:sz w:val="22"/>
          <w:szCs w:val="22"/>
        </w:rPr>
        <w:t xml:space="preserve">sionally lift and/or move light </w:t>
      </w:r>
      <w:bookmarkStart w:id="0" w:name="_GoBack"/>
      <w:bookmarkEnd w:id="0"/>
      <w:r w:rsidRPr="00E475CB">
        <w:rPr>
          <w:rFonts w:ascii="Arial" w:hAnsi="Arial" w:cs="Arial"/>
          <w:sz w:val="22"/>
          <w:szCs w:val="22"/>
        </w:rPr>
        <w:t>objects. Specific vision abilities required by this job include close vision, distance vision, color vision, peripheral vision, depth perception, and ability to adjust focus.</w:t>
      </w:r>
    </w:p>
    <w:p w:rsidR="006D54BA" w:rsidRPr="0098290B" w:rsidRDefault="006D54BA">
      <w:pPr>
        <w:widowControl w:val="0"/>
        <w:tabs>
          <w:tab w:val="left" w:pos="1905"/>
        </w:tabs>
        <w:autoSpaceDE w:val="0"/>
        <w:autoSpaceDN w:val="0"/>
        <w:adjustRightInd w:val="0"/>
        <w:rPr>
          <w:rFonts w:ascii="Arial" w:hAnsi="Arial" w:cs="Arial"/>
          <w:sz w:val="22"/>
          <w:szCs w:val="22"/>
        </w:rPr>
      </w:pP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WORK ENVIRONMENT</w:t>
      </w:r>
      <w:r w:rsidR="0098290B" w:rsidRPr="0098290B">
        <w:rPr>
          <w:rFonts w:ascii="Arial" w:hAnsi="Arial" w:cs="Arial"/>
          <w:b/>
          <w:bCs/>
          <w:sz w:val="22"/>
          <w:szCs w:val="22"/>
        </w:rPr>
        <w:t>:</w:t>
      </w:r>
      <w:r w:rsidRPr="0098290B">
        <w:rPr>
          <w:rFonts w:ascii="Arial" w:hAnsi="Arial" w:cs="Arial"/>
          <w:b/>
          <w:bCs/>
          <w:sz w:val="22"/>
          <w:szCs w:val="22"/>
        </w:rPr>
        <w:t xml:space="preserve">  </w:t>
      </w:r>
      <w:r w:rsidRPr="0098290B">
        <w:rPr>
          <w:rFonts w:ascii="Arial" w:hAnsi="Arial" w:cs="Arial"/>
          <w:sz w:val="22"/>
          <w:szCs w:val="22"/>
        </w:rPr>
        <w:t>The work environment characteris</w:t>
      </w:r>
      <w:r w:rsidR="00321B18">
        <w:rPr>
          <w:rFonts w:ascii="Arial" w:hAnsi="Arial" w:cs="Arial"/>
          <w:sz w:val="22"/>
          <w:szCs w:val="22"/>
        </w:rPr>
        <w:t xml:space="preserve">tics described here are </w:t>
      </w:r>
      <w:r w:rsidRPr="0098290B">
        <w:rPr>
          <w:rFonts w:ascii="Arial" w:hAnsi="Arial" w:cs="Arial"/>
          <w:sz w:val="22"/>
          <w:szCs w:val="22"/>
        </w:rPr>
        <w:t>representative of those an employee encounters while performing the essential functions of this position.  Reasonable accommodations may be made to enable individuals with disabilities to perform the essential functions.</w:t>
      </w:r>
    </w:p>
    <w:p w:rsidR="006D54BA" w:rsidRPr="0098290B" w:rsidRDefault="006D54BA">
      <w:pPr>
        <w:widowControl w:val="0"/>
        <w:tabs>
          <w:tab w:val="left" w:pos="1905"/>
        </w:tabs>
        <w:autoSpaceDE w:val="0"/>
        <w:autoSpaceDN w:val="0"/>
        <w:adjustRightInd w:val="0"/>
        <w:rPr>
          <w:rFonts w:ascii="Arial" w:hAnsi="Arial" w:cs="Arial"/>
          <w:sz w:val="22"/>
          <w:szCs w:val="22"/>
        </w:rPr>
      </w:pPr>
    </w:p>
    <w:p w:rsidR="006D54BA" w:rsidRDefault="00417EC7">
      <w:pPr>
        <w:widowControl w:val="0"/>
        <w:tabs>
          <w:tab w:val="left" w:pos="1905"/>
        </w:tabs>
        <w:autoSpaceDE w:val="0"/>
        <w:autoSpaceDN w:val="0"/>
        <w:adjustRightInd w:val="0"/>
        <w:rPr>
          <w:rFonts w:ascii="Arial" w:hAnsi="Arial" w:cs="Arial"/>
          <w:sz w:val="22"/>
          <w:szCs w:val="22"/>
        </w:rPr>
      </w:pPr>
      <w:r>
        <w:rPr>
          <w:rFonts w:ascii="Arial" w:hAnsi="Arial" w:cs="Arial"/>
          <w:sz w:val="22"/>
          <w:szCs w:val="22"/>
        </w:rPr>
        <w:t>The work is performed in an office and at sites</w:t>
      </w:r>
      <w:r w:rsidR="00C92F97">
        <w:rPr>
          <w:rFonts w:ascii="Arial" w:hAnsi="Arial" w:cs="Arial"/>
          <w:sz w:val="22"/>
          <w:szCs w:val="22"/>
        </w:rPr>
        <w:t xml:space="preserve"> throughout the community</w:t>
      </w:r>
      <w:r>
        <w:rPr>
          <w:rFonts w:ascii="Arial" w:hAnsi="Arial" w:cs="Arial"/>
          <w:sz w:val="22"/>
          <w:szCs w:val="22"/>
        </w:rPr>
        <w:t xml:space="preserve">. The employee is exposed to dust, dirt, and occasional inclement weather. </w:t>
      </w:r>
    </w:p>
    <w:p w:rsidR="00417EC7" w:rsidRPr="0098290B" w:rsidRDefault="00417EC7">
      <w:pPr>
        <w:widowControl w:val="0"/>
        <w:tabs>
          <w:tab w:val="left" w:pos="1905"/>
        </w:tabs>
        <w:autoSpaceDE w:val="0"/>
        <w:autoSpaceDN w:val="0"/>
        <w:adjustRightInd w:val="0"/>
        <w:rPr>
          <w:rFonts w:ascii="Arial" w:hAnsi="Arial" w:cs="Arial"/>
          <w:sz w:val="22"/>
          <w:szCs w:val="22"/>
        </w:rPr>
      </w:pP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SELECTION GUIDELINES</w:t>
      </w:r>
      <w:r w:rsidR="0098290B" w:rsidRPr="0098290B">
        <w:rPr>
          <w:rFonts w:ascii="Arial" w:hAnsi="Arial" w:cs="Arial"/>
          <w:b/>
          <w:bCs/>
          <w:sz w:val="22"/>
          <w:szCs w:val="22"/>
        </w:rPr>
        <w:t>:</w:t>
      </w:r>
      <w:r w:rsidRPr="0098290B">
        <w:rPr>
          <w:rFonts w:ascii="Arial" w:hAnsi="Arial" w:cs="Arial"/>
          <w:b/>
          <w:bCs/>
          <w:sz w:val="22"/>
          <w:szCs w:val="22"/>
        </w:rPr>
        <w:t xml:space="preserve">  </w:t>
      </w:r>
      <w:r w:rsidRPr="0098290B">
        <w:rPr>
          <w:rFonts w:ascii="Arial" w:hAnsi="Arial" w:cs="Arial"/>
          <w:sz w:val="22"/>
          <w:szCs w:val="22"/>
        </w:rPr>
        <w:t>Formal application, rating of education and experience, oral interview and reference check; related tests may be required.</w:t>
      </w:r>
      <w:r w:rsidR="000D5997" w:rsidRPr="0098290B">
        <w:rPr>
          <w:rFonts w:ascii="Arial" w:hAnsi="Arial" w:cs="Arial"/>
          <w:sz w:val="22"/>
          <w:szCs w:val="22"/>
        </w:rPr>
        <w:t xml:space="preserve"> Drug screen required.</w:t>
      </w:r>
    </w:p>
    <w:p w:rsidR="006D54BA" w:rsidRPr="0098290B" w:rsidRDefault="006D54BA">
      <w:pPr>
        <w:widowControl w:val="0"/>
        <w:tabs>
          <w:tab w:val="left" w:pos="1905"/>
        </w:tabs>
        <w:autoSpaceDE w:val="0"/>
        <w:autoSpaceDN w:val="0"/>
        <w:adjustRightInd w:val="0"/>
        <w:rPr>
          <w:rFonts w:ascii="Arial" w:hAnsi="Arial" w:cs="Arial"/>
          <w:sz w:val="22"/>
          <w:szCs w:val="22"/>
        </w:rPr>
      </w:pPr>
    </w:p>
    <w:p w:rsidR="006D54BA" w:rsidRPr="0098290B" w:rsidRDefault="006D54BA">
      <w:pPr>
        <w:widowControl w:val="0"/>
        <w:tabs>
          <w:tab w:val="left" w:pos="1905"/>
        </w:tabs>
        <w:autoSpaceDE w:val="0"/>
        <w:autoSpaceDN w:val="0"/>
        <w:adjustRightInd w:val="0"/>
        <w:rPr>
          <w:rFonts w:ascii="Arial" w:hAnsi="Arial" w:cs="Arial"/>
          <w:sz w:val="22"/>
          <w:szCs w:val="22"/>
        </w:rPr>
      </w:pPr>
      <w:r w:rsidRPr="0098290B">
        <w:rPr>
          <w:rFonts w:ascii="Arial" w:hAnsi="Arial" w:cs="Arial"/>
          <w:b/>
          <w:bCs/>
          <w:sz w:val="22"/>
          <w:szCs w:val="22"/>
        </w:rPr>
        <w:t>NOTE</w:t>
      </w:r>
      <w:r w:rsidR="0098290B" w:rsidRPr="0098290B">
        <w:rPr>
          <w:rFonts w:ascii="Arial" w:hAnsi="Arial" w:cs="Arial"/>
          <w:b/>
          <w:bCs/>
          <w:sz w:val="22"/>
          <w:szCs w:val="22"/>
        </w:rPr>
        <w:t>:</w:t>
      </w:r>
      <w:r w:rsidRPr="0098290B">
        <w:rPr>
          <w:rFonts w:ascii="Arial" w:hAnsi="Arial" w:cs="Arial"/>
          <w:b/>
          <w:bCs/>
          <w:sz w:val="22"/>
          <w:szCs w:val="22"/>
        </w:rPr>
        <w:t xml:space="preserve">  </w:t>
      </w:r>
      <w:r w:rsidRPr="0098290B">
        <w:rPr>
          <w:rFonts w:ascii="Arial" w:hAnsi="Arial" w:cs="Arial"/>
          <w:sz w:val="22"/>
          <w:szCs w:val="22"/>
        </w:rPr>
        <w:t>The position description does not constitute an agreement between the City and employee and is subject to change by the City as the needs of the City and requirements of the job change.</w:t>
      </w:r>
    </w:p>
    <w:sectPr w:rsidR="006D54BA" w:rsidRPr="0098290B" w:rsidSect="001A585F">
      <w:footerReference w:type="default" r:id="rId8"/>
      <w:footerReference w:type="first" r:id="rId9"/>
      <w:pgSz w:w="12240" w:h="15840"/>
      <w:pgMar w:top="936"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08C" w:rsidRDefault="0046708C">
      <w:r>
        <w:separator/>
      </w:r>
    </w:p>
  </w:endnote>
  <w:endnote w:type="continuationSeparator" w:id="0">
    <w:p w:rsidR="0046708C" w:rsidRDefault="004670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5F" w:rsidRPr="001A585F" w:rsidRDefault="001A585F">
    <w:pPr>
      <w:pStyle w:val="Footer"/>
      <w:jc w:val="right"/>
      <w:rPr>
        <w:rFonts w:ascii="Arial" w:hAnsi="Arial" w:cs="Arial"/>
        <w:i/>
        <w:sz w:val="16"/>
        <w:szCs w:val="16"/>
      </w:rPr>
    </w:pPr>
    <w:r w:rsidRPr="001A585F">
      <w:rPr>
        <w:rFonts w:ascii="Arial" w:hAnsi="Arial" w:cs="Arial"/>
        <w:i/>
        <w:sz w:val="16"/>
        <w:szCs w:val="16"/>
      </w:rPr>
      <w:t>Economic Development Specialist---General Administration</w:t>
    </w:r>
  </w:p>
  <w:p w:rsidR="0049452C" w:rsidRPr="001A585F" w:rsidRDefault="0049452C">
    <w:pPr>
      <w:pStyle w:val="Footer"/>
      <w:jc w:val="right"/>
      <w:rPr>
        <w:rFonts w:ascii="Arial" w:hAnsi="Arial" w:cs="Arial"/>
        <w:i/>
        <w:sz w:val="16"/>
        <w:szCs w:val="16"/>
      </w:rPr>
    </w:pPr>
    <w:r w:rsidRPr="001A585F">
      <w:rPr>
        <w:rFonts w:ascii="Arial" w:hAnsi="Arial" w:cs="Arial"/>
        <w:i/>
        <w:sz w:val="16"/>
        <w:szCs w:val="16"/>
      </w:rPr>
      <w:t xml:space="preserve">Page </w:t>
    </w:r>
    <w:r w:rsidR="00DA3C88" w:rsidRPr="001A585F">
      <w:rPr>
        <w:rFonts w:ascii="Arial" w:hAnsi="Arial" w:cs="Arial"/>
        <w:i/>
        <w:sz w:val="16"/>
        <w:szCs w:val="16"/>
      </w:rPr>
      <w:fldChar w:fldCharType="begin"/>
    </w:r>
    <w:r w:rsidRPr="001A585F">
      <w:rPr>
        <w:rFonts w:ascii="Arial" w:hAnsi="Arial" w:cs="Arial"/>
        <w:i/>
        <w:sz w:val="16"/>
        <w:szCs w:val="16"/>
      </w:rPr>
      <w:instrText xml:space="preserve"> PAGE </w:instrText>
    </w:r>
    <w:r w:rsidR="00DA3C88" w:rsidRPr="001A585F">
      <w:rPr>
        <w:rFonts w:ascii="Arial" w:hAnsi="Arial" w:cs="Arial"/>
        <w:i/>
        <w:sz w:val="16"/>
        <w:szCs w:val="16"/>
      </w:rPr>
      <w:fldChar w:fldCharType="separate"/>
    </w:r>
    <w:r w:rsidR="006352D9">
      <w:rPr>
        <w:rFonts w:ascii="Arial" w:hAnsi="Arial" w:cs="Arial"/>
        <w:i/>
        <w:noProof/>
        <w:sz w:val="16"/>
        <w:szCs w:val="16"/>
      </w:rPr>
      <w:t>4</w:t>
    </w:r>
    <w:r w:rsidR="00DA3C88" w:rsidRPr="001A585F">
      <w:rPr>
        <w:rFonts w:ascii="Arial" w:hAnsi="Arial" w:cs="Arial"/>
        <w:i/>
        <w:sz w:val="16"/>
        <w:szCs w:val="16"/>
      </w:rPr>
      <w:fldChar w:fldCharType="end"/>
    </w:r>
    <w:r w:rsidRPr="001A585F">
      <w:rPr>
        <w:rFonts w:ascii="Arial" w:hAnsi="Arial" w:cs="Arial"/>
        <w:i/>
        <w:sz w:val="16"/>
        <w:szCs w:val="16"/>
      </w:rPr>
      <w:t xml:space="preserve"> of </w:t>
    </w:r>
    <w:r w:rsidR="00DA3C88" w:rsidRPr="001A585F">
      <w:rPr>
        <w:rFonts w:ascii="Arial" w:hAnsi="Arial" w:cs="Arial"/>
        <w:i/>
        <w:sz w:val="16"/>
        <w:szCs w:val="16"/>
      </w:rPr>
      <w:fldChar w:fldCharType="begin"/>
    </w:r>
    <w:r w:rsidRPr="001A585F">
      <w:rPr>
        <w:rFonts w:ascii="Arial" w:hAnsi="Arial" w:cs="Arial"/>
        <w:i/>
        <w:sz w:val="16"/>
        <w:szCs w:val="16"/>
      </w:rPr>
      <w:instrText xml:space="preserve"> NUMPAGES </w:instrText>
    </w:r>
    <w:r w:rsidR="00DA3C88" w:rsidRPr="001A585F">
      <w:rPr>
        <w:rFonts w:ascii="Arial" w:hAnsi="Arial" w:cs="Arial"/>
        <w:i/>
        <w:sz w:val="16"/>
        <w:szCs w:val="16"/>
      </w:rPr>
      <w:fldChar w:fldCharType="separate"/>
    </w:r>
    <w:r w:rsidR="006352D9">
      <w:rPr>
        <w:rFonts w:ascii="Arial" w:hAnsi="Arial" w:cs="Arial"/>
        <w:i/>
        <w:noProof/>
        <w:sz w:val="16"/>
        <w:szCs w:val="16"/>
      </w:rPr>
      <w:t>4</w:t>
    </w:r>
    <w:r w:rsidR="00DA3C88" w:rsidRPr="001A585F">
      <w:rPr>
        <w:rFonts w:ascii="Arial" w:hAnsi="Arial" w:cs="Arial"/>
        <w:i/>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5F" w:rsidRDefault="001A585F" w:rsidP="000D5997">
    <w:pPr>
      <w:pStyle w:val="Footer"/>
      <w:jc w:val="right"/>
      <w:rPr>
        <w:rFonts w:ascii="Arial" w:hAnsi="Arial" w:cs="Arial"/>
        <w:i/>
        <w:sz w:val="16"/>
        <w:szCs w:val="16"/>
      </w:rPr>
    </w:pPr>
    <w:r>
      <w:rPr>
        <w:rFonts w:ascii="Arial" w:hAnsi="Arial" w:cs="Arial"/>
        <w:i/>
        <w:sz w:val="16"/>
        <w:szCs w:val="16"/>
      </w:rPr>
      <w:t>Economic Development Specialist-–General Administration</w:t>
    </w:r>
  </w:p>
  <w:p w:rsidR="0049452C" w:rsidRPr="001A585F" w:rsidRDefault="0049452C" w:rsidP="000D5997">
    <w:pPr>
      <w:pStyle w:val="Footer"/>
      <w:jc w:val="right"/>
      <w:rPr>
        <w:rFonts w:ascii="Arial" w:hAnsi="Arial" w:cs="Arial"/>
        <w:i/>
        <w:sz w:val="16"/>
        <w:szCs w:val="16"/>
      </w:rPr>
    </w:pPr>
    <w:r w:rsidRPr="001A585F">
      <w:rPr>
        <w:rFonts w:ascii="Arial" w:hAnsi="Arial" w:cs="Arial"/>
        <w:i/>
        <w:sz w:val="16"/>
        <w:szCs w:val="16"/>
      </w:rPr>
      <w:t xml:space="preserve">Page </w:t>
    </w:r>
    <w:r w:rsidR="00DA3C88" w:rsidRPr="001A585F">
      <w:rPr>
        <w:rFonts w:ascii="Arial" w:hAnsi="Arial" w:cs="Arial"/>
        <w:i/>
        <w:sz w:val="16"/>
        <w:szCs w:val="16"/>
      </w:rPr>
      <w:fldChar w:fldCharType="begin"/>
    </w:r>
    <w:r w:rsidRPr="001A585F">
      <w:rPr>
        <w:rFonts w:ascii="Arial" w:hAnsi="Arial" w:cs="Arial"/>
        <w:i/>
        <w:sz w:val="16"/>
        <w:szCs w:val="16"/>
      </w:rPr>
      <w:instrText xml:space="preserve"> PAGE </w:instrText>
    </w:r>
    <w:r w:rsidR="00DA3C88" w:rsidRPr="001A585F">
      <w:rPr>
        <w:rFonts w:ascii="Arial" w:hAnsi="Arial" w:cs="Arial"/>
        <w:i/>
        <w:sz w:val="16"/>
        <w:szCs w:val="16"/>
      </w:rPr>
      <w:fldChar w:fldCharType="separate"/>
    </w:r>
    <w:r w:rsidR="001A585F">
      <w:rPr>
        <w:rFonts w:ascii="Arial" w:hAnsi="Arial" w:cs="Arial"/>
        <w:i/>
        <w:noProof/>
        <w:sz w:val="16"/>
        <w:szCs w:val="16"/>
      </w:rPr>
      <w:t>1</w:t>
    </w:r>
    <w:r w:rsidR="00DA3C88" w:rsidRPr="001A585F">
      <w:rPr>
        <w:rFonts w:ascii="Arial" w:hAnsi="Arial" w:cs="Arial"/>
        <w:i/>
        <w:sz w:val="16"/>
        <w:szCs w:val="16"/>
      </w:rPr>
      <w:fldChar w:fldCharType="end"/>
    </w:r>
    <w:r w:rsidRPr="001A585F">
      <w:rPr>
        <w:rFonts w:ascii="Arial" w:hAnsi="Arial" w:cs="Arial"/>
        <w:i/>
        <w:sz w:val="16"/>
        <w:szCs w:val="16"/>
      </w:rPr>
      <w:t xml:space="preserve"> of </w:t>
    </w:r>
    <w:r w:rsidR="00DA3C88" w:rsidRPr="001A585F">
      <w:rPr>
        <w:rFonts w:ascii="Arial" w:hAnsi="Arial" w:cs="Arial"/>
        <w:i/>
        <w:sz w:val="16"/>
        <w:szCs w:val="16"/>
      </w:rPr>
      <w:fldChar w:fldCharType="begin"/>
    </w:r>
    <w:r w:rsidRPr="001A585F">
      <w:rPr>
        <w:rFonts w:ascii="Arial" w:hAnsi="Arial" w:cs="Arial"/>
        <w:i/>
        <w:sz w:val="16"/>
        <w:szCs w:val="16"/>
      </w:rPr>
      <w:instrText xml:space="preserve"> NUMPAGES </w:instrText>
    </w:r>
    <w:r w:rsidR="00DA3C88" w:rsidRPr="001A585F">
      <w:rPr>
        <w:rFonts w:ascii="Arial" w:hAnsi="Arial" w:cs="Arial"/>
        <w:i/>
        <w:sz w:val="16"/>
        <w:szCs w:val="16"/>
      </w:rPr>
      <w:fldChar w:fldCharType="separate"/>
    </w:r>
    <w:r w:rsidR="001A585F">
      <w:rPr>
        <w:rFonts w:ascii="Arial" w:hAnsi="Arial" w:cs="Arial"/>
        <w:i/>
        <w:noProof/>
        <w:sz w:val="16"/>
        <w:szCs w:val="16"/>
      </w:rPr>
      <w:t>4</w:t>
    </w:r>
    <w:r w:rsidR="00DA3C88" w:rsidRPr="001A585F">
      <w:rPr>
        <w:rFonts w:ascii="Arial" w:hAnsi="Arial" w:cs="Arial"/>
        <w:i/>
        <w:sz w:val="16"/>
        <w:szCs w:val="16"/>
      </w:rPr>
      <w:fldChar w:fldCharType="end"/>
    </w:r>
  </w:p>
  <w:p w:rsidR="0049452C" w:rsidRDefault="00494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08C" w:rsidRDefault="0046708C">
      <w:r>
        <w:separator/>
      </w:r>
    </w:p>
  </w:footnote>
  <w:footnote w:type="continuationSeparator" w:id="0">
    <w:p w:rsidR="0046708C" w:rsidRDefault="004670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F8E"/>
    <w:multiLevelType w:val="hybridMultilevel"/>
    <w:tmpl w:val="DBDAD20A"/>
    <w:lvl w:ilvl="0" w:tplc="04090001">
      <w:start w:val="1"/>
      <w:numFmt w:val="bullet"/>
      <w:lvlText w:val=""/>
      <w:lvlJc w:val="left"/>
      <w:pPr>
        <w:tabs>
          <w:tab w:val="num" w:pos="720"/>
        </w:tabs>
        <w:ind w:left="720" w:hanging="360"/>
      </w:pPr>
      <w:rPr>
        <w:rFonts w:ascii="Symbol" w:hAnsi="Symbol" w:hint="default"/>
      </w:rPr>
    </w:lvl>
    <w:lvl w:ilvl="1" w:tplc="616867E4">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1023AA"/>
    <w:multiLevelType w:val="hybridMultilevel"/>
    <w:tmpl w:val="42F4ED4A"/>
    <w:lvl w:ilvl="0" w:tplc="BD642030">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3E7787"/>
    <w:multiLevelType w:val="hybridMultilevel"/>
    <w:tmpl w:val="9AB241C0"/>
    <w:lvl w:ilvl="0" w:tplc="F3BC3C44">
      <w:numFmt w:val="bullet"/>
      <w:lvlText w:val=""/>
      <w:lvlJc w:val="left"/>
      <w:pPr>
        <w:tabs>
          <w:tab w:val="num" w:pos="1224"/>
        </w:tabs>
        <w:ind w:left="1224" w:hanging="360"/>
      </w:pPr>
      <w:rPr>
        <w:rFonts w:ascii="Symbol" w:eastAsia="Times New Roman" w:hAnsi="Symbol" w:cs="Shrut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C64438"/>
    <w:multiLevelType w:val="hybridMultilevel"/>
    <w:tmpl w:val="95A4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535CBA"/>
    <w:multiLevelType w:val="hybridMultilevel"/>
    <w:tmpl w:val="BBBA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47BA6"/>
    <w:multiLevelType w:val="multilevel"/>
    <w:tmpl w:val="8FCACE16"/>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68E273A9"/>
    <w:multiLevelType w:val="hybridMultilevel"/>
    <w:tmpl w:val="D012E41A"/>
    <w:lvl w:ilvl="0" w:tplc="4B0EAA90">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D3063F1"/>
    <w:multiLevelType w:val="hybridMultilevel"/>
    <w:tmpl w:val="0728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0D439F"/>
    <w:rsid w:val="00016FEE"/>
    <w:rsid w:val="000D439F"/>
    <w:rsid w:val="000D4E43"/>
    <w:rsid w:val="000D5997"/>
    <w:rsid w:val="000D63E1"/>
    <w:rsid w:val="000E5261"/>
    <w:rsid w:val="000F6A9F"/>
    <w:rsid w:val="000F7213"/>
    <w:rsid w:val="00161590"/>
    <w:rsid w:val="00190963"/>
    <w:rsid w:val="001A25D0"/>
    <w:rsid w:val="001A585F"/>
    <w:rsid w:val="001C2264"/>
    <w:rsid w:val="001D78E2"/>
    <w:rsid w:val="001E013F"/>
    <w:rsid w:val="001E77B6"/>
    <w:rsid w:val="00205DBD"/>
    <w:rsid w:val="00207467"/>
    <w:rsid w:val="00214879"/>
    <w:rsid w:val="00225866"/>
    <w:rsid w:val="00227ACA"/>
    <w:rsid w:val="0024063C"/>
    <w:rsid w:val="00252FEC"/>
    <w:rsid w:val="00253333"/>
    <w:rsid w:val="00282D9E"/>
    <w:rsid w:val="0028435D"/>
    <w:rsid w:val="002A1D7E"/>
    <w:rsid w:val="002C1026"/>
    <w:rsid w:val="002C47FB"/>
    <w:rsid w:val="002D7F70"/>
    <w:rsid w:val="00321B18"/>
    <w:rsid w:val="0035297F"/>
    <w:rsid w:val="003C081A"/>
    <w:rsid w:val="00417EC7"/>
    <w:rsid w:val="004231BC"/>
    <w:rsid w:val="00426124"/>
    <w:rsid w:val="00435EF9"/>
    <w:rsid w:val="0044158A"/>
    <w:rsid w:val="00443174"/>
    <w:rsid w:val="0046518F"/>
    <w:rsid w:val="0046708C"/>
    <w:rsid w:val="004823EB"/>
    <w:rsid w:val="0049452C"/>
    <w:rsid w:val="004B0D70"/>
    <w:rsid w:val="004C0DAB"/>
    <w:rsid w:val="004D76B2"/>
    <w:rsid w:val="004E0339"/>
    <w:rsid w:val="004E2DBA"/>
    <w:rsid w:val="004F0DD6"/>
    <w:rsid w:val="00553F27"/>
    <w:rsid w:val="00560F32"/>
    <w:rsid w:val="00597B3C"/>
    <w:rsid w:val="005D133D"/>
    <w:rsid w:val="00602BFB"/>
    <w:rsid w:val="006167F3"/>
    <w:rsid w:val="006352D9"/>
    <w:rsid w:val="00641ADB"/>
    <w:rsid w:val="00655D8B"/>
    <w:rsid w:val="0068450A"/>
    <w:rsid w:val="00685616"/>
    <w:rsid w:val="006A5862"/>
    <w:rsid w:val="006D54BA"/>
    <w:rsid w:val="006F1219"/>
    <w:rsid w:val="006F1CEC"/>
    <w:rsid w:val="006F76CC"/>
    <w:rsid w:val="00725402"/>
    <w:rsid w:val="0076298C"/>
    <w:rsid w:val="0076722A"/>
    <w:rsid w:val="007675A6"/>
    <w:rsid w:val="00770C73"/>
    <w:rsid w:val="00771A54"/>
    <w:rsid w:val="007A68FC"/>
    <w:rsid w:val="007B3D71"/>
    <w:rsid w:val="007C6E48"/>
    <w:rsid w:val="007E3CA1"/>
    <w:rsid w:val="00834855"/>
    <w:rsid w:val="00835A15"/>
    <w:rsid w:val="008431B0"/>
    <w:rsid w:val="00883CC8"/>
    <w:rsid w:val="008A246F"/>
    <w:rsid w:val="008A5CAE"/>
    <w:rsid w:val="008C5794"/>
    <w:rsid w:val="008C7E56"/>
    <w:rsid w:val="008F71D3"/>
    <w:rsid w:val="0091630B"/>
    <w:rsid w:val="0092334C"/>
    <w:rsid w:val="009543DC"/>
    <w:rsid w:val="00967E9E"/>
    <w:rsid w:val="0097531B"/>
    <w:rsid w:val="0098290B"/>
    <w:rsid w:val="009B3C24"/>
    <w:rsid w:val="009E2D8A"/>
    <w:rsid w:val="00A026C4"/>
    <w:rsid w:val="00A23C80"/>
    <w:rsid w:val="00A537EF"/>
    <w:rsid w:val="00A54A94"/>
    <w:rsid w:val="00A60116"/>
    <w:rsid w:val="00A66DEE"/>
    <w:rsid w:val="00A74E25"/>
    <w:rsid w:val="00A7615A"/>
    <w:rsid w:val="00A83D2A"/>
    <w:rsid w:val="00A87D2C"/>
    <w:rsid w:val="00AA2D55"/>
    <w:rsid w:val="00AB10BA"/>
    <w:rsid w:val="00AC073E"/>
    <w:rsid w:val="00AC4780"/>
    <w:rsid w:val="00AC5D8C"/>
    <w:rsid w:val="00AC62A4"/>
    <w:rsid w:val="00AD24AA"/>
    <w:rsid w:val="00AF71D7"/>
    <w:rsid w:val="00B64843"/>
    <w:rsid w:val="00B71BAF"/>
    <w:rsid w:val="00B74766"/>
    <w:rsid w:val="00B85C44"/>
    <w:rsid w:val="00BA07E5"/>
    <w:rsid w:val="00BE7815"/>
    <w:rsid w:val="00BF0F7F"/>
    <w:rsid w:val="00C37BC0"/>
    <w:rsid w:val="00C431DF"/>
    <w:rsid w:val="00C56D7D"/>
    <w:rsid w:val="00C57F7C"/>
    <w:rsid w:val="00C811BD"/>
    <w:rsid w:val="00C87C87"/>
    <w:rsid w:val="00C92F97"/>
    <w:rsid w:val="00CB3842"/>
    <w:rsid w:val="00CC4727"/>
    <w:rsid w:val="00CD5AE4"/>
    <w:rsid w:val="00CF0B1F"/>
    <w:rsid w:val="00CF2618"/>
    <w:rsid w:val="00CF30B8"/>
    <w:rsid w:val="00D02CF5"/>
    <w:rsid w:val="00D0443E"/>
    <w:rsid w:val="00D07333"/>
    <w:rsid w:val="00D95918"/>
    <w:rsid w:val="00DA3C88"/>
    <w:rsid w:val="00DB0E91"/>
    <w:rsid w:val="00DE48B4"/>
    <w:rsid w:val="00DF1C4F"/>
    <w:rsid w:val="00E10749"/>
    <w:rsid w:val="00E33CF9"/>
    <w:rsid w:val="00E37968"/>
    <w:rsid w:val="00E4481B"/>
    <w:rsid w:val="00E75548"/>
    <w:rsid w:val="00EE63E8"/>
    <w:rsid w:val="00F14517"/>
    <w:rsid w:val="00F42123"/>
    <w:rsid w:val="00F60B8E"/>
    <w:rsid w:val="00F825E9"/>
    <w:rsid w:val="00FB01C0"/>
    <w:rsid w:val="00FC6D1A"/>
    <w:rsid w:val="00FC7261"/>
    <w:rsid w:val="00FE1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333"/>
    <w:rPr>
      <w:sz w:val="24"/>
      <w:szCs w:val="24"/>
    </w:rPr>
  </w:style>
  <w:style w:type="paragraph" w:styleId="Heading1">
    <w:name w:val="heading 1"/>
    <w:basedOn w:val="Normal"/>
    <w:next w:val="Normal"/>
    <w:link w:val="Heading1Char"/>
    <w:autoRedefine/>
    <w:qFormat/>
    <w:rsid w:val="00DB0E91"/>
    <w:pPr>
      <w:keepNext/>
      <w:numPr>
        <w:numId w:val="5"/>
      </w:numPr>
      <w:outlineLvl w:val="0"/>
    </w:pPr>
    <w:rPr>
      <w:rFonts w:ascii="Arial" w:hAnsi="Arial"/>
      <w:b/>
      <w:sz w:val="28"/>
      <w:lang w:val="en-GB"/>
    </w:rPr>
  </w:style>
  <w:style w:type="paragraph" w:styleId="Heading2">
    <w:name w:val="heading 2"/>
    <w:basedOn w:val="Normal"/>
    <w:next w:val="Normal"/>
    <w:link w:val="Heading2Char"/>
    <w:autoRedefine/>
    <w:qFormat/>
    <w:rsid w:val="00DB0E91"/>
    <w:pPr>
      <w:keepNext/>
      <w:numPr>
        <w:ilvl w:val="1"/>
        <w:numId w:val="5"/>
      </w:numPr>
      <w:spacing w:beforeLines="40" w:afterLines="40"/>
      <w:outlineLvl w:val="1"/>
    </w:pPr>
    <w:rPr>
      <w:rFonts w:ascii="Arial" w:hAnsi="Arial" w:cs="Arial"/>
      <w:bCs/>
      <w:iCs/>
      <w:szCs w:val="28"/>
      <w:lang w:val="en-GB" w:eastAsia="en-GB"/>
    </w:rPr>
  </w:style>
  <w:style w:type="paragraph" w:styleId="Heading3">
    <w:name w:val="heading 3"/>
    <w:basedOn w:val="Normal"/>
    <w:next w:val="Normal"/>
    <w:link w:val="Heading3Char"/>
    <w:autoRedefine/>
    <w:qFormat/>
    <w:rsid w:val="00DB0E91"/>
    <w:pPr>
      <w:keepNext/>
      <w:numPr>
        <w:ilvl w:val="2"/>
        <w:numId w:val="5"/>
      </w:numPr>
      <w:spacing w:before="240" w:after="60"/>
      <w:outlineLvl w:val="2"/>
    </w:pPr>
    <w:rPr>
      <w:rFonts w:ascii="Arial" w:hAnsi="Arial" w:cs="Arial"/>
      <w:bCs/>
      <w:sz w:val="20"/>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333"/>
    <w:pPr>
      <w:tabs>
        <w:tab w:val="center" w:pos="4320"/>
        <w:tab w:val="right" w:pos="8640"/>
      </w:tabs>
    </w:pPr>
  </w:style>
  <w:style w:type="paragraph" w:styleId="Footer">
    <w:name w:val="footer"/>
    <w:basedOn w:val="Normal"/>
    <w:rsid w:val="00253333"/>
    <w:pPr>
      <w:tabs>
        <w:tab w:val="center" w:pos="4320"/>
        <w:tab w:val="right" w:pos="8640"/>
      </w:tabs>
    </w:pPr>
  </w:style>
  <w:style w:type="character" w:styleId="PageNumber">
    <w:name w:val="page number"/>
    <w:basedOn w:val="DefaultParagraphFont"/>
    <w:rsid w:val="00253333"/>
  </w:style>
  <w:style w:type="paragraph" w:styleId="BalloonText">
    <w:name w:val="Balloon Text"/>
    <w:basedOn w:val="Normal"/>
    <w:semiHidden/>
    <w:rsid w:val="004231BC"/>
    <w:rPr>
      <w:rFonts w:ascii="Tahoma" w:hAnsi="Tahoma" w:cs="Tahoma"/>
      <w:sz w:val="16"/>
      <w:szCs w:val="16"/>
    </w:rPr>
  </w:style>
  <w:style w:type="paragraph" w:styleId="ListParagraph">
    <w:name w:val="List Paragraph"/>
    <w:basedOn w:val="Normal"/>
    <w:uiPriority w:val="34"/>
    <w:qFormat/>
    <w:rsid w:val="00A54A94"/>
    <w:pPr>
      <w:ind w:left="720"/>
      <w:contextualSpacing/>
    </w:pPr>
  </w:style>
  <w:style w:type="character" w:customStyle="1" w:styleId="Heading1Char">
    <w:name w:val="Heading 1 Char"/>
    <w:basedOn w:val="DefaultParagraphFont"/>
    <w:link w:val="Heading1"/>
    <w:rsid w:val="00DB0E91"/>
    <w:rPr>
      <w:rFonts w:ascii="Arial" w:hAnsi="Arial"/>
      <w:b/>
      <w:sz w:val="28"/>
      <w:szCs w:val="24"/>
      <w:lang w:val="en-GB"/>
    </w:rPr>
  </w:style>
  <w:style w:type="character" w:customStyle="1" w:styleId="Heading2Char">
    <w:name w:val="Heading 2 Char"/>
    <w:basedOn w:val="DefaultParagraphFont"/>
    <w:link w:val="Heading2"/>
    <w:rsid w:val="00DB0E91"/>
    <w:rPr>
      <w:rFonts w:ascii="Arial" w:hAnsi="Arial" w:cs="Arial"/>
      <w:bCs/>
      <w:iCs/>
      <w:sz w:val="24"/>
      <w:szCs w:val="28"/>
      <w:lang w:val="en-GB" w:eastAsia="en-GB"/>
    </w:rPr>
  </w:style>
  <w:style w:type="character" w:customStyle="1" w:styleId="Heading3Char">
    <w:name w:val="Heading 3 Char"/>
    <w:basedOn w:val="DefaultParagraphFont"/>
    <w:link w:val="Heading3"/>
    <w:rsid w:val="00DB0E91"/>
    <w:rPr>
      <w:rFonts w:ascii="Arial" w:hAnsi="Arial" w:cs="Arial"/>
      <w:bCs/>
      <w:szCs w:val="2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333"/>
    <w:rPr>
      <w:sz w:val="24"/>
      <w:szCs w:val="24"/>
    </w:rPr>
  </w:style>
  <w:style w:type="paragraph" w:styleId="Heading1">
    <w:name w:val="heading 1"/>
    <w:basedOn w:val="Normal"/>
    <w:next w:val="Normal"/>
    <w:link w:val="Heading1Char"/>
    <w:autoRedefine/>
    <w:qFormat/>
    <w:rsid w:val="00DB0E91"/>
    <w:pPr>
      <w:keepNext/>
      <w:numPr>
        <w:numId w:val="5"/>
      </w:numPr>
      <w:outlineLvl w:val="0"/>
    </w:pPr>
    <w:rPr>
      <w:rFonts w:ascii="Arial" w:hAnsi="Arial"/>
      <w:b/>
      <w:sz w:val="28"/>
      <w:lang w:val="en-GB"/>
    </w:rPr>
  </w:style>
  <w:style w:type="paragraph" w:styleId="Heading2">
    <w:name w:val="heading 2"/>
    <w:basedOn w:val="Normal"/>
    <w:next w:val="Normal"/>
    <w:link w:val="Heading2Char"/>
    <w:autoRedefine/>
    <w:qFormat/>
    <w:rsid w:val="00DB0E91"/>
    <w:pPr>
      <w:keepNext/>
      <w:numPr>
        <w:ilvl w:val="1"/>
        <w:numId w:val="5"/>
      </w:numPr>
      <w:spacing w:beforeLines="40" w:afterLines="40"/>
      <w:outlineLvl w:val="1"/>
    </w:pPr>
    <w:rPr>
      <w:rFonts w:ascii="Arial" w:hAnsi="Arial" w:cs="Arial"/>
      <w:bCs/>
      <w:iCs/>
      <w:szCs w:val="28"/>
      <w:lang w:val="en-GB" w:eastAsia="en-GB"/>
    </w:rPr>
  </w:style>
  <w:style w:type="paragraph" w:styleId="Heading3">
    <w:name w:val="heading 3"/>
    <w:basedOn w:val="Normal"/>
    <w:next w:val="Normal"/>
    <w:link w:val="Heading3Char"/>
    <w:autoRedefine/>
    <w:qFormat/>
    <w:rsid w:val="00DB0E91"/>
    <w:pPr>
      <w:keepNext/>
      <w:numPr>
        <w:ilvl w:val="2"/>
        <w:numId w:val="5"/>
      </w:numPr>
      <w:spacing w:before="240" w:after="60"/>
      <w:outlineLvl w:val="2"/>
    </w:pPr>
    <w:rPr>
      <w:rFonts w:ascii="Arial" w:hAnsi="Arial" w:cs="Arial"/>
      <w:bCs/>
      <w:sz w:val="20"/>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333"/>
    <w:pPr>
      <w:tabs>
        <w:tab w:val="center" w:pos="4320"/>
        <w:tab w:val="right" w:pos="8640"/>
      </w:tabs>
    </w:pPr>
  </w:style>
  <w:style w:type="paragraph" w:styleId="Footer">
    <w:name w:val="footer"/>
    <w:basedOn w:val="Normal"/>
    <w:rsid w:val="00253333"/>
    <w:pPr>
      <w:tabs>
        <w:tab w:val="center" w:pos="4320"/>
        <w:tab w:val="right" w:pos="8640"/>
      </w:tabs>
    </w:pPr>
  </w:style>
  <w:style w:type="character" w:styleId="PageNumber">
    <w:name w:val="page number"/>
    <w:basedOn w:val="DefaultParagraphFont"/>
    <w:rsid w:val="00253333"/>
  </w:style>
  <w:style w:type="paragraph" w:styleId="BalloonText">
    <w:name w:val="Balloon Text"/>
    <w:basedOn w:val="Normal"/>
    <w:semiHidden/>
    <w:rsid w:val="004231BC"/>
    <w:rPr>
      <w:rFonts w:ascii="Tahoma" w:hAnsi="Tahoma" w:cs="Tahoma"/>
      <w:sz w:val="16"/>
      <w:szCs w:val="16"/>
    </w:rPr>
  </w:style>
  <w:style w:type="paragraph" w:styleId="ListParagraph">
    <w:name w:val="List Paragraph"/>
    <w:basedOn w:val="Normal"/>
    <w:uiPriority w:val="34"/>
    <w:qFormat/>
    <w:rsid w:val="00A54A94"/>
    <w:pPr>
      <w:ind w:left="720"/>
      <w:contextualSpacing/>
    </w:pPr>
  </w:style>
  <w:style w:type="character" w:customStyle="1" w:styleId="Heading1Char">
    <w:name w:val="Heading 1 Char"/>
    <w:basedOn w:val="DefaultParagraphFont"/>
    <w:link w:val="Heading1"/>
    <w:rsid w:val="00DB0E91"/>
    <w:rPr>
      <w:rFonts w:ascii="Arial" w:hAnsi="Arial"/>
      <w:b/>
      <w:sz w:val="28"/>
      <w:szCs w:val="24"/>
      <w:lang w:val="en-GB"/>
    </w:rPr>
  </w:style>
  <w:style w:type="character" w:customStyle="1" w:styleId="Heading2Char">
    <w:name w:val="Heading 2 Char"/>
    <w:basedOn w:val="DefaultParagraphFont"/>
    <w:link w:val="Heading2"/>
    <w:rsid w:val="00DB0E91"/>
    <w:rPr>
      <w:rFonts w:ascii="Arial" w:hAnsi="Arial" w:cs="Arial"/>
      <w:bCs/>
      <w:iCs/>
      <w:sz w:val="24"/>
      <w:szCs w:val="28"/>
      <w:lang w:val="en-GB" w:eastAsia="en-GB"/>
    </w:rPr>
  </w:style>
  <w:style w:type="character" w:customStyle="1" w:styleId="Heading3Char">
    <w:name w:val="Heading 3 Char"/>
    <w:basedOn w:val="DefaultParagraphFont"/>
    <w:link w:val="Heading3"/>
    <w:rsid w:val="00DB0E91"/>
    <w:rPr>
      <w:rFonts w:ascii="Arial" w:hAnsi="Arial" w:cs="Arial"/>
      <w:bCs/>
      <w:szCs w:val="2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35103-2A7B-4222-AD3E-50A88FF9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City of Newnan</vt:lpstr>
    </vt:vector>
  </TitlesOfParts>
  <Company>City of Newnan</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Newnan</dc:title>
  <dc:creator>Colleen Hayes</dc:creator>
  <cp:lastModifiedBy>skrawczyk</cp:lastModifiedBy>
  <cp:revision>2</cp:revision>
  <cp:lastPrinted>2013-11-20T14:50:00Z</cp:lastPrinted>
  <dcterms:created xsi:type="dcterms:W3CDTF">2015-01-29T15:29:00Z</dcterms:created>
  <dcterms:modified xsi:type="dcterms:W3CDTF">2015-01-29T15:29:00Z</dcterms:modified>
</cp:coreProperties>
</file>